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b/>
          <w:bCs/>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jc w:val="center"/>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w:t>
      </w:r>
      <w:r>
        <w:rPr>
          <w:rStyle w:val="18"/>
          <w:rFonts w:hint="eastAsia" w:ascii="宋体" w:hAnsi="宋体" w:cstheme="minorBidi"/>
          <w:b/>
          <w:bCs/>
          <w:color w:val="000000" w:themeColor="text1"/>
          <w:sz w:val="24"/>
          <w:szCs w:val="24"/>
          <w:lang w:val="en-US"/>
          <w14:textFill>
            <w14:solidFill>
              <w14:schemeClr w14:val="tx1"/>
            </w14:solidFill>
          </w14:textFill>
        </w:rPr>
        <w:t>可能导致</w:t>
      </w:r>
      <w:r>
        <w:rPr>
          <w:rStyle w:val="18"/>
          <w:rFonts w:hint="eastAsia" w:ascii="宋体" w:hAnsi="宋体" w:cstheme="minorBidi"/>
          <w:b/>
          <w:bCs/>
          <w:color w:val="000000" w:themeColor="text1"/>
          <w:sz w:val="24"/>
          <w:szCs w:val="24"/>
          <w14:textFill>
            <w14:solidFill>
              <w14:schemeClr w14:val="tx1"/>
            </w14:solidFill>
          </w14:textFill>
        </w:rPr>
        <w:t>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732A017">
      <w:pPr>
        <w:bidi w:val="0"/>
        <w:rPr>
          <w:rFonts w:hint="eastAsia" w:ascii="Times New Roman" w:hAnsi="Times New Roman" w:eastAsia="宋体" w:cs="Times New Roman"/>
          <w:kern w:val="2"/>
          <w:sz w:val="21"/>
          <w:szCs w:val="24"/>
          <w:lang w:val="en-US" w:eastAsia="zh-CN" w:bidi="ar-SA"/>
        </w:rPr>
      </w:pPr>
    </w:p>
    <w:p w14:paraId="3D3236CD">
      <w:pPr>
        <w:bidi w:val="0"/>
        <w:jc w:val="center"/>
        <w:rPr>
          <w:rFonts w:hint="eastAsia"/>
          <w:lang w:val="en-US" w:eastAsia="zh-CN"/>
        </w:rPr>
      </w:pPr>
    </w:p>
    <w:p w14:paraId="6C79FF17">
      <w:pPr>
        <w:pStyle w:val="2"/>
        <w:spacing w:beforeLines="-2147483648" w:afterLines="-2147483648"/>
        <w:ind w:left="0" w:leftChars="0" w:firstLine="0" w:firstLineChars="0"/>
        <w:jc w:val="center"/>
        <w:rPr>
          <w:rFonts w:hint="eastAsia" w:ascii="Cambria" w:hAnsi="Cambria" w:eastAsia="宋体"/>
          <w:kern w:val="0"/>
          <w:sz w:val="28"/>
          <w:szCs w:val="28"/>
          <w:highlight w:val="none"/>
        </w:rPr>
      </w:pPr>
      <w:bookmarkStart w:id="0" w:name="_Toc128037691"/>
      <w:bookmarkStart w:id="1" w:name="_Toc27475"/>
      <w:bookmarkStart w:id="2" w:name="_Toc31500"/>
      <w:bookmarkStart w:id="3" w:name="_Toc109889665"/>
      <w:r>
        <w:rPr>
          <w:rFonts w:hint="eastAsia" w:ascii="Cambria" w:hAnsi="Cambria" w:eastAsia="宋体"/>
          <w:kern w:val="0"/>
          <w:sz w:val="28"/>
          <w:szCs w:val="28"/>
          <w:highlight w:val="none"/>
          <w:lang w:val="en-US" w:eastAsia="zh-CN"/>
        </w:rPr>
        <w:t>报名</w:t>
      </w:r>
      <w:r>
        <w:rPr>
          <w:rFonts w:hint="eastAsia" w:ascii="Cambria" w:hAnsi="Cambria" w:eastAsia="宋体"/>
          <w:kern w:val="0"/>
          <w:sz w:val="28"/>
          <w:szCs w:val="28"/>
          <w:highlight w:val="none"/>
        </w:rPr>
        <w:t>文件目录</w:t>
      </w:r>
      <w:bookmarkEnd w:id="0"/>
      <w:bookmarkEnd w:id="1"/>
      <w:bookmarkEnd w:id="2"/>
      <w:bookmarkEnd w:id="3"/>
    </w:p>
    <w:tbl>
      <w:tblPr>
        <w:tblStyle w:val="13"/>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279"/>
        <w:gridCol w:w="1459"/>
        <w:gridCol w:w="644"/>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vAlign w:val="center"/>
          </w:tcPr>
          <w:p w14:paraId="1C5DA906">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279"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459"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44"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704DB5C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报名</w:t>
            </w:r>
            <w:r>
              <w:rPr>
                <w:rFonts w:hint="eastAsia" w:ascii="宋体" w:hAnsi="宋体" w:eastAsia="宋体" w:cs="宋体"/>
                <w:sz w:val="24"/>
                <w:szCs w:val="24"/>
                <w:highlight w:val="none"/>
              </w:rPr>
              <w:t>文件封面</w:t>
            </w:r>
          </w:p>
        </w:tc>
        <w:tc>
          <w:tcPr>
            <w:tcW w:w="1459"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 xml:space="preserve"> 每一页加盖公章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填报说明</w:t>
            </w:r>
          </w:p>
        </w:tc>
        <w:tc>
          <w:tcPr>
            <w:tcW w:w="1459"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文件目录</w:t>
            </w:r>
          </w:p>
        </w:tc>
        <w:tc>
          <w:tcPr>
            <w:tcW w:w="1459"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医用耗材遴选响应单位报名登记表</w:t>
            </w:r>
          </w:p>
        </w:tc>
        <w:tc>
          <w:tcPr>
            <w:tcW w:w="1459"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7279"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诚信及信用信息证明</w:t>
            </w:r>
          </w:p>
        </w:tc>
        <w:tc>
          <w:tcPr>
            <w:tcW w:w="1459"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15" w:type="dxa"/>
            <w:shd w:val="clear" w:color="auto" w:fill="auto"/>
            <w:vAlign w:val="center"/>
          </w:tcPr>
          <w:p w14:paraId="28432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p>
        </w:tc>
        <w:tc>
          <w:tcPr>
            <w:tcW w:w="7279" w:type="dxa"/>
            <w:shd w:val="clear" w:color="auto" w:fill="auto"/>
            <w:vAlign w:val="center"/>
          </w:tcPr>
          <w:p w14:paraId="203C3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供应商基本情况证明资料：供应商基本情况表、股权或管理关系证明材料</w:t>
            </w:r>
          </w:p>
        </w:tc>
        <w:tc>
          <w:tcPr>
            <w:tcW w:w="1459"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79" w:type="dxa"/>
            <w:shd w:val="clear" w:color="auto" w:fill="auto"/>
            <w:vAlign w:val="center"/>
          </w:tcPr>
          <w:p w14:paraId="45B81F7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459"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cs="宋体"/>
                <w:sz w:val="24"/>
                <w:szCs w:val="24"/>
                <w:highlight w:val="none"/>
                <w:lang w:val="en-US" w:eastAsia="zh-CN"/>
              </w:rPr>
              <w:t>原件</w:t>
            </w:r>
          </w:p>
        </w:tc>
        <w:tc>
          <w:tcPr>
            <w:tcW w:w="644"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p>
        </w:tc>
        <w:tc>
          <w:tcPr>
            <w:tcW w:w="7279" w:type="dxa"/>
            <w:shd w:val="clear" w:color="auto" w:fill="auto"/>
            <w:vAlign w:val="center"/>
          </w:tcPr>
          <w:p w14:paraId="77CA15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459"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5</w:t>
            </w:r>
          </w:p>
        </w:tc>
        <w:tc>
          <w:tcPr>
            <w:tcW w:w="7279" w:type="dxa"/>
            <w:shd w:val="clear" w:color="auto" w:fill="auto"/>
            <w:vAlign w:val="center"/>
          </w:tcPr>
          <w:p w14:paraId="0EEFE75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459"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w:t>
            </w:r>
          </w:p>
        </w:tc>
        <w:tc>
          <w:tcPr>
            <w:tcW w:w="7279" w:type="dxa"/>
            <w:shd w:val="clear" w:color="auto" w:fill="auto"/>
            <w:vAlign w:val="center"/>
          </w:tcPr>
          <w:p w14:paraId="543A1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法定代表人证明书、法定代表人授权书</w:t>
            </w:r>
            <w:r>
              <w:rPr>
                <w:rFonts w:hint="eastAsia" w:cs="宋体"/>
                <w:sz w:val="24"/>
                <w:szCs w:val="24"/>
                <w:highlight w:val="none"/>
                <w:lang w:eastAsia="zh-CN"/>
              </w:rPr>
              <w:t>、</w:t>
            </w:r>
            <w:r>
              <w:rPr>
                <w:rFonts w:hint="eastAsia" w:cs="宋体"/>
                <w:sz w:val="24"/>
                <w:szCs w:val="24"/>
                <w:highlight w:val="none"/>
                <w:lang w:val="en-US" w:eastAsia="zh-CN"/>
              </w:rPr>
              <w:t>社会保险保参保证明</w:t>
            </w:r>
            <w:r>
              <w:rPr>
                <w:rFonts w:hint="eastAsia" w:ascii="宋体" w:hAnsi="宋体" w:eastAsia="宋体" w:cs="宋体"/>
                <w:sz w:val="24"/>
                <w:szCs w:val="24"/>
                <w:highlight w:val="none"/>
                <w:lang w:val="en-US" w:eastAsia="zh-CN"/>
              </w:rPr>
              <w:t>等</w:t>
            </w:r>
          </w:p>
        </w:tc>
        <w:tc>
          <w:tcPr>
            <w:tcW w:w="1459"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原件</w:t>
            </w:r>
          </w:p>
        </w:tc>
        <w:tc>
          <w:tcPr>
            <w:tcW w:w="644"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15" w:type="dxa"/>
            <w:vMerge w:val="restart"/>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7</w:t>
            </w:r>
          </w:p>
        </w:tc>
        <w:tc>
          <w:tcPr>
            <w:tcW w:w="7279" w:type="dxa"/>
            <w:shd w:val="clear" w:color="auto" w:fill="auto"/>
            <w:vAlign w:val="center"/>
          </w:tcPr>
          <w:p w14:paraId="01BD9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 w:val="24"/>
                <w:szCs w:val="24"/>
                <w:highlight w:val="none"/>
                <w:lang w:val="en-US" w:eastAsia="zh-CN"/>
              </w:rPr>
            </w:pPr>
            <w:r>
              <w:rPr>
                <w:rFonts w:hint="eastAsia"/>
                <w:sz w:val="24"/>
                <w:szCs w:val="24"/>
                <w:highlight w:val="none"/>
              </w:rPr>
              <w:t>生产企业</w:t>
            </w:r>
            <w:r>
              <w:rPr>
                <w:rFonts w:hint="eastAsia"/>
                <w:sz w:val="24"/>
                <w:szCs w:val="24"/>
                <w:highlight w:val="none"/>
                <w:lang w:val="en-US" w:eastAsia="zh-CN"/>
              </w:rPr>
              <w:t>及产品相关资质材料</w:t>
            </w:r>
          </w:p>
          <w:p w14:paraId="07C5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国产产品国内生产企业的营业执照、</w:t>
            </w:r>
            <w:r>
              <w:rPr>
                <w:rFonts w:hint="eastAsia" w:ascii="宋体" w:hAnsi="宋体" w:cs="宋体"/>
                <w:sz w:val="24"/>
                <w:szCs w:val="24"/>
                <w:highlight w:val="none"/>
                <w:lang w:eastAsia="zh-CN"/>
              </w:rPr>
              <w:t>生产企业《医疗器械经营许可证》（备案凭证）（</w:t>
            </w:r>
            <w:r>
              <w:rPr>
                <w:rFonts w:hint="eastAsia" w:ascii="宋体" w:hAnsi="宋体" w:cs="宋体"/>
                <w:sz w:val="24"/>
                <w:szCs w:val="24"/>
                <w:highlight w:val="none"/>
                <w:lang w:val="en-US" w:eastAsia="zh-CN"/>
              </w:rPr>
              <w:t>如有</w:t>
            </w:r>
            <w:r>
              <w:rPr>
                <w:rFonts w:hint="eastAsia" w:ascii="宋体" w:hAnsi="宋体" w:cs="宋体"/>
                <w:sz w:val="24"/>
                <w:szCs w:val="24"/>
                <w:highlight w:val="none"/>
                <w:lang w:eastAsia="zh-CN"/>
              </w:rPr>
              <w:t>）</w:t>
            </w:r>
          </w:p>
          <w:p w14:paraId="1011C4F1">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tc>
        <w:tc>
          <w:tcPr>
            <w:tcW w:w="1459"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71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vMerge w:val="continue"/>
            <w:shd w:val="clear" w:color="auto" w:fill="auto"/>
            <w:vAlign w:val="center"/>
          </w:tcPr>
          <w:p w14:paraId="5D1CA7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17388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生产企业《</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生产</w:t>
            </w:r>
            <w:r>
              <w:rPr>
                <w:rFonts w:hint="eastAsia" w:ascii="宋体" w:hAnsi="宋体" w:eastAsia="宋体" w:cs="宋体"/>
                <w:sz w:val="24"/>
                <w:szCs w:val="24"/>
                <w:highlight w:val="none"/>
              </w:rPr>
              <w:t>备案凭证）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医疗器械生产批件</w:t>
            </w:r>
          </w:p>
        </w:tc>
        <w:tc>
          <w:tcPr>
            <w:tcW w:w="1459" w:type="dxa"/>
            <w:vAlign w:val="center"/>
          </w:tcPr>
          <w:p w14:paraId="7E008544">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2613630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F19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5" w:type="dxa"/>
            <w:vMerge w:val="continue"/>
            <w:shd w:val="clear" w:color="auto" w:fill="auto"/>
            <w:vAlign w:val="center"/>
          </w:tcPr>
          <w:p w14:paraId="67E195F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64397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所投产品的《医疗器械注册证》（备案凭证）/进口医疗器械注册证</w:t>
            </w:r>
          </w:p>
        </w:tc>
        <w:tc>
          <w:tcPr>
            <w:tcW w:w="1459" w:type="dxa"/>
            <w:vAlign w:val="center"/>
          </w:tcPr>
          <w:p w14:paraId="7387B1D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534E26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2053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vMerge w:val="continue"/>
            <w:shd w:val="clear" w:color="auto" w:fill="auto"/>
            <w:vAlign w:val="center"/>
          </w:tcPr>
          <w:p w14:paraId="2F65CA5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DAF1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产品有效期内的各级企业授权书系列</w:t>
            </w:r>
          </w:p>
        </w:tc>
        <w:tc>
          <w:tcPr>
            <w:tcW w:w="1459" w:type="dxa"/>
            <w:vAlign w:val="center"/>
          </w:tcPr>
          <w:p w14:paraId="18DFD15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44" w:type="dxa"/>
            <w:vMerge w:val="continue"/>
            <w:vAlign w:val="center"/>
          </w:tcPr>
          <w:p w14:paraId="76F02AA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A00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3FAA8D9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27CFB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产品检验报告书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进口产品报关单等</w:t>
            </w:r>
          </w:p>
        </w:tc>
        <w:tc>
          <w:tcPr>
            <w:tcW w:w="1459" w:type="dxa"/>
            <w:vAlign w:val="center"/>
          </w:tcPr>
          <w:p w14:paraId="728421F6">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44" w:type="dxa"/>
            <w:vMerge w:val="continue"/>
            <w:vAlign w:val="center"/>
          </w:tcPr>
          <w:p w14:paraId="6BA859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B9E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6182F49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77EE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其他相关材料</w:t>
            </w:r>
          </w:p>
        </w:tc>
        <w:tc>
          <w:tcPr>
            <w:tcW w:w="1459" w:type="dxa"/>
            <w:vAlign w:val="center"/>
          </w:tcPr>
          <w:p w14:paraId="581CCA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C31D3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B14FE9B">
      <w:pPr>
        <w:rPr>
          <w:rFonts w:hint="eastAsia" w:ascii="Cambria" w:hAnsi="Cambria" w:eastAsia="宋体"/>
          <w:kern w:val="0"/>
          <w:sz w:val="28"/>
          <w:szCs w:val="28"/>
          <w:highlight w:val="none"/>
          <w:lang w:val="en-US" w:eastAsia="zh-CN"/>
        </w:rPr>
        <w:sectPr>
          <w:headerReference r:id="rId3" w:type="default"/>
          <w:footerReference r:id="rId4" w:type="default"/>
          <w:pgSz w:w="11906" w:h="16838"/>
          <w:pgMar w:top="1417" w:right="1800" w:bottom="850" w:left="1800" w:header="851" w:footer="992" w:gutter="0"/>
          <w:pgNumType w:fmt="decimal"/>
          <w:cols w:space="425" w:num="1"/>
          <w:docGrid w:type="lines" w:linePitch="312" w:charSpace="0"/>
        </w:sectPr>
      </w:pPr>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5" w:type="default"/>
          <w:pgSz w:w="16838" w:h="11906" w:orient="landscape"/>
          <w:pgMar w:top="1800" w:right="1417" w:bottom="1800" w:left="850" w:header="851" w:footer="624" w:gutter="0"/>
          <w:pgNumType w:fmt="decimal"/>
          <w:cols w:space="425" w:num="1"/>
          <w:docGrid w:type="lines" w:linePitch="312" w:charSpace="0"/>
        </w:sectPr>
      </w:pPr>
    </w:p>
    <w:p w14:paraId="2FCECDCD">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一．诚信及信用信息证明</w:t>
      </w:r>
    </w:p>
    <w:p w14:paraId="32FBBB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r>
        <w:rPr>
          <w:rFonts w:hint="eastAsia" w:cs="宋体" w:asciiTheme="majorEastAsia" w:hAnsiTheme="majorEastAsia" w:eastAsiaTheme="majorEastAsia"/>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A86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9033F4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FDD904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AE7B45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A902BA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AFBBD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B78D78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1747DE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4236823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94B157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5DA89F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BEA887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6D705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43705B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49D337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27EB5D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E65BD0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314FC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84CE4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D156676">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6ED5AA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7B720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sz w:val="28"/>
          <w:szCs w:val="28"/>
          <w:highlight w:val="none"/>
          <w:lang w:eastAsia="zh-CN"/>
        </w:rPr>
      </w:pPr>
    </w:p>
    <w:p w14:paraId="5865EAB9">
      <w:pPr>
        <w:pStyle w:val="2"/>
        <w:ind w:left="0" w:leftChars="0" w:firstLine="0" w:firstLineChars="0"/>
        <w:rPr>
          <w:rFonts w:hint="eastAsia"/>
          <w:sz w:val="28"/>
          <w:szCs w:val="28"/>
          <w:highlight w:val="none"/>
          <w:lang w:val="en-US" w:eastAsia="zh-CN"/>
        </w:rPr>
      </w:pPr>
      <w:bookmarkStart w:id="4" w:name="_Toc11281"/>
      <w:bookmarkStart w:id="5" w:name="_Toc12322"/>
      <w:r>
        <w:rPr>
          <w:rFonts w:hint="eastAsia"/>
          <w:sz w:val="28"/>
          <w:szCs w:val="28"/>
          <w:highlight w:val="none"/>
          <w:lang w:val="en-US" w:eastAsia="zh-CN"/>
        </w:rPr>
        <w:t>二．供应商基本情况</w:t>
      </w:r>
      <w:bookmarkEnd w:id="4"/>
      <w:bookmarkEnd w:id="5"/>
      <w:r>
        <w:rPr>
          <w:rFonts w:hint="eastAsia"/>
          <w:sz w:val="28"/>
          <w:szCs w:val="28"/>
          <w:highlight w:val="none"/>
          <w:lang w:val="en-US" w:eastAsia="zh-CN"/>
        </w:rPr>
        <w:t>证明资料</w:t>
      </w:r>
    </w:p>
    <w:p w14:paraId="6B5AF7B5">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667AD87E">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069B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705BCC79">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4450A85D">
            <w:pPr>
              <w:keepNext w:val="0"/>
              <w:keepLines w:val="0"/>
              <w:suppressLineNumbers w:val="0"/>
              <w:bidi w:val="0"/>
              <w:spacing w:before="0" w:beforeAutospacing="0" w:after="0" w:afterAutospacing="0" w:line="360" w:lineRule="auto"/>
              <w:ind w:left="0" w:leftChars="0" w:right="0" w:rightChars="0" w:firstLine="0" w:firstLineChars="0"/>
              <w:jc w:val="left"/>
              <w:rPr>
                <w:rFonts w:hint="default" w:ascii="宋体" w:hAnsi="宋体" w:eastAsia="宋体" w:cs="宋体"/>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0580E11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编号及</w:t>
            </w:r>
            <w:r>
              <w:rPr>
                <w:rFonts w:hint="eastAsia" w:ascii="宋体" w:hAnsi="宋体" w:eastAsia="宋体" w:cs="宋体"/>
                <w:color w:val="auto"/>
                <w:sz w:val="21"/>
                <w:szCs w:val="21"/>
                <w:highlight w:val="none"/>
                <w:vertAlign w:val="baseline"/>
                <w:lang w:val="en-US" w:eastAsia="zh-CN"/>
              </w:rPr>
              <w:t>名称</w:t>
            </w:r>
          </w:p>
        </w:tc>
        <w:tc>
          <w:tcPr>
            <w:tcW w:w="3215" w:type="dxa"/>
            <w:gridSpan w:val="2"/>
            <w:vAlign w:val="center"/>
          </w:tcPr>
          <w:p w14:paraId="3842BDE2">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EE2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B24D868">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E462F8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832" w:type="dxa"/>
            <w:gridSpan w:val="3"/>
            <w:vAlign w:val="center"/>
          </w:tcPr>
          <w:p w14:paraId="58E48D98">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57EEC8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483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27037894">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5252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20285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47102321">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48382BF">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6E95DC18">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1EDB26CD">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C25265C">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237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CCBAFB">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57CADC23">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74BFBEEB">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5CED59FF">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575BE0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4B94D59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2F6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6F6105">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20EEE7AC">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411D1360">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1099AFFD">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D01EBE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78BF595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3313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63A5738">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7719E06E">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E4340A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038DB58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8481C3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5DDB8415">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47C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729958B">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5AF30BB1">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0A256A2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1401A2D9">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0A90A3B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32F7822D">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626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471A725">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101869A">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00D5067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2188A83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4FC6586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197184D9">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90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6B07BA1B">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46959B7E">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08D05F27">
            <w:pPr>
              <w:keepNext w:val="0"/>
              <w:keepLines w:val="0"/>
              <w:numPr>
                <w:ilvl w:val="0"/>
                <w:numId w:val="1"/>
              </w:numPr>
              <w:suppressLineNumbers w:val="0"/>
              <w:bidi w:val="0"/>
              <w:spacing w:before="0" w:beforeAutospacing="0" w:after="0" w:afterAutospacing="0" w:line="240" w:lineRule="auto"/>
              <w:ind w:left="0" w:leftChars="0" w:right="0" w:rightChars="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7814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19C93D49">
            <w:pPr>
              <w:keepNext w:val="0"/>
              <w:keepLines w:val="0"/>
              <w:suppressLineNumbers w:val="0"/>
              <w:bidi w:val="0"/>
              <w:spacing w:before="0" w:beforeAutospacing="0" w:after="0" w:afterAutospacing="0" w:line="240" w:lineRule="auto"/>
              <w:ind w:left="0" w:leftChars="0" w:right="0" w:rightChars="0"/>
              <w:jc w:val="center"/>
              <w:rPr>
                <w:rFonts w:hint="eastAsia" w:ascii="宋体" w:hAnsi="宋体" w:eastAsia="宋体" w:cs="宋体"/>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884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13A4BBC3">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279AD3BF">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75026C52">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75120D7E">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211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5091354E">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0C95EE02">
            <w:pPr>
              <w:keepNext w:val="0"/>
              <w:keepLines w:val="0"/>
              <w:suppressLineNumbers w:val="0"/>
              <w:bidi w:val="0"/>
              <w:spacing w:before="0" w:beforeAutospacing="0" w:after="0" w:afterAutospacing="0" w:line="360" w:lineRule="auto"/>
              <w:ind w:right="0" w:right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7EC23F9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6407" w:type="dxa"/>
            <w:gridSpan w:val="6"/>
            <w:vAlign w:val="center"/>
          </w:tcPr>
          <w:p w14:paraId="6E553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68E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13B92D01">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0D5C329E">
            <w:pPr>
              <w:keepNext w:val="0"/>
              <w:keepLines w:val="0"/>
              <w:suppressLineNumbers w:val="0"/>
              <w:bidi w:val="0"/>
              <w:spacing w:before="0" w:beforeAutospacing="0" w:after="0" w:afterAutospacing="0" w:line="360" w:lineRule="auto"/>
              <w:ind w:right="0" w:right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9D70F4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6407" w:type="dxa"/>
            <w:gridSpan w:val="6"/>
            <w:vAlign w:val="center"/>
          </w:tcPr>
          <w:p w14:paraId="328B16FF">
            <w:pPr>
              <w:keepNext w:val="0"/>
              <w:keepLines w:val="0"/>
              <w:suppressLineNumbers w:val="0"/>
              <w:bidi w:val="0"/>
              <w:spacing w:before="0" w:beforeAutospacing="0" w:after="0" w:afterAutospacing="0" w:line="240" w:lineRule="auto"/>
              <w:ind w:left="0" w:leftChars="0" w:right="0" w:righ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3CF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69145AB5">
            <w:pPr>
              <w:keepNext w:val="0"/>
              <w:keepLines w:val="0"/>
              <w:suppressLineNumbers w:val="0"/>
              <w:bidi w:val="0"/>
              <w:spacing w:before="0" w:beforeAutospacing="0" w:after="0" w:afterAutospacing="0" w:line="360" w:lineRule="auto"/>
              <w:ind w:right="0" w:rightChars="0"/>
              <w:jc w:val="left"/>
              <w:rPr>
                <w:rFonts w:hint="eastAsia" w:ascii="宋体" w:hAnsi="宋体" w:eastAsia="宋体" w:cs="宋体"/>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2C4EC9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sz w:val="21"/>
          <w:szCs w:val="21"/>
          <w:highlight w:val="none"/>
          <w:vertAlign w:val="baseline"/>
          <w:lang w:val="en-US" w:eastAsia="zh-CN"/>
        </w:rPr>
      </w:pPr>
    </w:p>
    <w:p w14:paraId="28F463D2">
      <w:pPr>
        <w:pStyle w:val="2"/>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sz w:val="28"/>
          <w:szCs w:val="28"/>
          <w:highlight w:val="none"/>
          <w:lang w:val="en-US" w:eastAsia="zh-CN"/>
        </w:rPr>
        <w:t>遴选响应</w:t>
      </w:r>
      <w:r>
        <w:rPr>
          <w:rFonts w:hint="eastAsia" w:ascii="宋体" w:hAnsi="宋体" w:eastAsia="宋体"/>
          <w:sz w:val="28"/>
          <w:szCs w:val="28"/>
          <w:highlight w:val="none"/>
        </w:rPr>
        <w:t>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2B5DDC8E">
      <w:pPr>
        <w:spacing w:line="500" w:lineRule="exact"/>
        <w:rPr>
          <w:rFonts w:ascii="宋体" w:hAnsi="宋体"/>
          <w:color w:val="auto"/>
          <w:highlight w:val="none"/>
        </w:rPr>
      </w:pPr>
    </w:p>
    <w:p w14:paraId="0B1E9F36">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1993D">
      <w:pPr>
        <w:ind w:left="0" w:leftChars="0" w:firstLine="0" w:firstLineChars="0"/>
        <w:rPr>
          <w:rFonts w:hint="default" w:ascii="宋体" w:hAnsi="宋体" w:eastAsiaTheme="minorEastAsia"/>
          <w:b/>
          <w:bCs/>
          <w:color w:val="auto"/>
          <w:sz w:val="24"/>
          <w:highlight w:val="none"/>
          <w:lang w:val="en-US" w:eastAsia="zh-CN"/>
        </w:rPr>
      </w:pPr>
    </w:p>
    <w:p w14:paraId="71F17249">
      <w:pPr>
        <w:ind w:left="0" w:leftChars="0" w:firstLine="0" w:firstLineChars="0"/>
        <w:rPr>
          <w:rFonts w:hint="default" w:ascii="宋体" w:hAnsi="宋体" w:eastAsiaTheme="minorEastAsia"/>
          <w:b/>
          <w:bCs/>
          <w:color w:val="auto"/>
          <w:sz w:val="24"/>
          <w:highlight w:val="none"/>
          <w:lang w:val="en-US" w:eastAsia="zh-CN"/>
        </w:rPr>
      </w:pPr>
    </w:p>
    <w:p w14:paraId="6E7F0FB3">
      <w:pPr>
        <w:ind w:left="0" w:leftChars="0" w:firstLine="0" w:firstLineChars="0"/>
        <w:rPr>
          <w:rFonts w:hint="default" w:ascii="宋体" w:hAnsi="宋体" w:eastAsiaTheme="minorEastAsia"/>
          <w:b/>
          <w:bCs/>
          <w:color w:val="auto"/>
          <w:sz w:val="24"/>
          <w:highlight w:val="none"/>
          <w:lang w:val="en-US" w:eastAsia="zh-CN"/>
        </w:rPr>
      </w:pPr>
    </w:p>
    <w:p w14:paraId="55F3D25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277D4D67">
      <w:pPr>
        <w:spacing w:line="500" w:lineRule="exact"/>
        <w:ind w:left="0" w:leftChars="0" w:firstLine="0" w:firstLineChars="0"/>
        <w:rPr>
          <w:rFonts w:ascii="宋体" w:hAnsi="宋体"/>
          <w:color w:val="auto"/>
          <w:highlight w:val="none"/>
        </w:rPr>
      </w:pPr>
    </w:p>
    <w:p w14:paraId="4BDD1EC5">
      <w:pPr>
        <w:spacing w:line="500" w:lineRule="exact"/>
        <w:ind w:left="0" w:leftChars="0" w:firstLine="0" w:firstLineChars="0"/>
        <w:rPr>
          <w:rFonts w:ascii="宋体" w:hAnsi="宋体"/>
          <w:color w:val="auto"/>
          <w:highlight w:val="none"/>
        </w:rPr>
      </w:pPr>
    </w:p>
    <w:p w14:paraId="7E09151F">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0B3FFBB5">
      <w:pPr>
        <w:ind w:left="0" w:leftChars="0" w:firstLine="0" w:firstLineChars="0"/>
        <w:rPr>
          <w:rFonts w:hint="eastAsia" w:ascii="宋体" w:hAnsi="宋体"/>
          <w:b w:val="0"/>
          <w:bCs w:val="0"/>
          <w:color w:val="auto"/>
          <w:sz w:val="24"/>
          <w:highlight w:val="none"/>
        </w:rPr>
      </w:pPr>
    </w:p>
    <w:p w14:paraId="4A6E7301">
      <w:pPr>
        <w:ind w:left="0" w:leftChars="0" w:firstLine="0" w:firstLineChars="0"/>
        <w:rPr>
          <w:rFonts w:hint="eastAsia" w:ascii="宋体" w:hAnsi="宋体"/>
          <w:b w:val="0"/>
          <w:bCs w:val="0"/>
          <w:color w:val="auto"/>
          <w:sz w:val="24"/>
          <w:highlight w:val="none"/>
        </w:rPr>
      </w:pPr>
    </w:p>
    <w:p w14:paraId="6055FAA3">
      <w:pPr>
        <w:ind w:left="0" w:leftChars="0" w:firstLine="0" w:firstLineChars="0"/>
        <w:rPr>
          <w:rFonts w:hint="eastAsia" w:ascii="宋体" w:hAnsi="宋体"/>
          <w:b w:val="0"/>
          <w:bCs w:val="0"/>
          <w:color w:val="auto"/>
          <w:sz w:val="24"/>
          <w:highlight w:val="none"/>
        </w:rPr>
      </w:pPr>
    </w:p>
    <w:p w14:paraId="2C8327A4">
      <w:pPr>
        <w:ind w:left="0" w:leftChars="0" w:firstLine="0" w:firstLineChars="0"/>
        <w:rPr>
          <w:rFonts w:hint="eastAsia" w:ascii="宋体" w:hAnsi="宋体"/>
          <w:b w:val="0"/>
          <w:bCs w:val="0"/>
          <w:color w:val="auto"/>
          <w:sz w:val="24"/>
          <w:highlight w:val="none"/>
        </w:rPr>
      </w:pPr>
    </w:p>
    <w:p w14:paraId="55363343">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5A265B8F">
      <w:pPr>
        <w:ind w:left="0" w:leftChars="0" w:firstLine="0" w:firstLineChars="0"/>
        <w:rPr>
          <w:rFonts w:hint="eastAsia" w:ascii="宋体" w:hAnsi="宋体"/>
          <w:b w:val="0"/>
          <w:bCs w:val="0"/>
          <w:color w:val="auto"/>
          <w:sz w:val="24"/>
          <w:highlight w:val="none"/>
        </w:rPr>
      </w:pPr>
    </w:p>
    <w:p w14:paraId="00239824">
      <w:pPr>
        <w:ind w:left="0" w:leftChars="0" w:firstLine="0" w:firstLineChars="0"/>
        <w:rPr>
          <w:rFonts w:hint="eastAsia" w:ascii="宋体" w:hAnsi="宋体"/>
          <w:b w:val="0"/>
          <w:bCs w:val="0"/>
          <w:color w:val="auto"/>
          <w:sz w:val="24"/>
          <w:highlight w:val="none"/>
        </w:rPr>
      </w:pPr>
    </w:p>
    <w:p w14:paraId="5CC79FEC">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08D1B5F6">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2D448A7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5641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67A0FA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497530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bookmarkStart w:id="15" w:name="_GoBack"/>
      <w:bookmarkEnd w:id="15"/>
    </w:p>
    <w:p w14:paraId="1176A7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1"/>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1"/>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注：上述股权或管理关系证明截图需包含股东及出资信息，对应的信息须与《供应商基本情况表》相同。</w:t>
      </w:r>
    </w:p>
    <w:p w14:paraId="7E946486">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2.承诺函</w:t>
      </w:r>
    </w:p>
    <w:p w14:paraId="358579F1">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致：采购人</w:t>
      </w:r>
    </w:p>
    <w:p w14:paraId="2B79DE3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我公司申请参加 （此处填写项目名称） 项目，项目编号为（此处填写项目编号）的项目投标</w:t>
      </w:r>
      <w:r>
        <w:rPr>
          <w:rFonts w:hint="eastAsia" w:ascii="宋体" w:hAnsi="宋体" w:eastAsia="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，并作出如下承诺：</w:t>
      </w:r>
    </w:p>
    <w:p w14:paraId="0057CB99">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我公司承诺所填的股权关系情况真实、准确、完整。</w:t>
      </w:r>
    </w:p>
    <w:p w14:paraId="1597C8B6">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我公司承诺自股权或管理关系证明材料查询之日起至本项目投标</w:t>
      </w:r>
      <w:r>
        <w:rPr>
          <w:rFonts w:hint="eastAsia" w:ascii="宋体" w:hAnsi="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截止日止，股权或管理关系不会发生变更。如发生变更，将在</w:t>
      </w:r>
      <w:r>
        <w:rPr>
          <w:rFonts w:hint="eastAsia" w:ascii="宋体" w:hAnsi="宋体" w:cs="宋体"/>
          <w:i w:val="0"/>
          <w:iCs w:val="0"/>
          <w:caps w:val="0"/>
          <w:color w:val="000000"/>
          <w:spacing w:val="0"/>
          <w:sz w:val="24"/>
          <w:szCs w:val="24"/>
          <w:lang w:val="en-US" w:eastAsia="zh-CN"/>
        </w:rPr>
        <w:t>遴选响应</w:t>
      </w:r>
      <w:r>
        <w:rPr>
          <w:rFonts w:hint="eastAsia" w:ascii="宋体" w:hAnsi="宋体" w:eastAsia="宋体" w:cs="宋体"/>
          <w:i w:val="0"/>
          <w:iCs w:val="0"/>
          <w:caps w:val="0"/>
          <w:color w:val="000000"/>
          <w:spacing w:val="0"/>
          <w:sz w:val="24"/>
          <w:szCs w:val="24"/>
        </w:rPr>
        <w:t>文件中另行申明并附证明材料，保证不出现违背《中华人民共和国政府采购法实施条例》第十八条规定的情形。否则，自愿承担因此产生的不利后果而无异议。</w:t>
      </w:r>
    </w:p>
    <w:p w14:paraId="16D1117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特此承诺！</w:t>
      </w:r>
    </w:p>
    <w:p w14:paraId="2F857598">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p>
    <w:p w14:paraId="62341C7D">
      <w:pPr>
        <w:pStyle w:val="11"/>
        <w:keepNext w:val="0"/>
        <w:keepLines w:val="0"/>
        <w:widowControl/>
        <w:suppressLineNumbers w:val="0"/>
        <w:ind w:firstLine="4560" w:firstLineChars="19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供应商名称（加盖公章）：</w:t>
      </w:r>
    </w:p>
    <w:p w14:paraId="08948237">
      <w:pPr>
        <w:pStyle w:val="11"/>
        <w:keepNext w:val="0"/>
        <w:keepLines w:val="0"/>
        <w:widowControl/>
        <w:suppressLineNumbers w:val="0"/>
        <w:ind w:firstLine="6720" w:firstLineChars="28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日 期： 年 月 日</w:t>
      </w:r>
    </w:p>
    <w:p w14:paraId="36F1CC46">
      <w:pPr>
        <w:ind w:left="0" w:leftChars="0" w:firstLine="0" w:firstLineChars="0"/>
        <w:rPr>
          <w:rFonts w:hint="eastAsia" w:cs="宋体"/>
          <w:b w:val="0"/>
          <w:bCs w:val="0"/>
          <w:color w:val="auto"/>
          <w:sz w:val="22"/>
          <w:szCs w:val="28"/>
          <w:highlight w:val="none"/>
          <w:lang w:val="en-US" w:eastAsia="zh-CN"/>
        </w:rPr>
        <w:sectPr>
          <w:type w:val="continuous"/>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AABDD7C">
      <w:pPr>
        <w:rPr>
          <w:rFonts w:hint="eastAsia"/>
          <w:sz w:val="28"/>
          <w:szCs w:val="28"/>
          <w:highlight w:val="none"/>
          <w:lang w:val="en-US" w:eastAsia="zh-CN"/>
        </w:rPr>
      </w:pPr>
    </w:p>
    <w:p w14:paraId="5E5CD7C2">
      <w:pPr>
        <w:rPr>
          <w:rFonts w:hint="eastAsia"/>
          <w:sz w:val="28"/>
          <w:szCs w:val="28"/>
          <w:highlight w:val="none"/>
          <w:lang w:val="en-US" w:eastAsia="zh-CN"/>
        </w:rPr>
      </w:pPr>
    </w:p>
    <w:p w14:paraId="38CBC4EF">
      <w:pPr>
        <w:rPr>
          <w:rFonts w:hint="eastAsia"/>
          <w:sz w:val="28"/>
          <w:szCs w:val="28"/>
          <w:highlight w:val="none"/>
          <w:lang w:val="en-US" w:eastAsia="zh-CN"/>
        </w:rPr>
      </w:pPr>
    </w:p>
    <w:p w14:paraId="1460C742">
      <w:pPr>
        <w:rPr>
          <w:rFonts w:hint="eastAsia"/>
          <w:sz w:val="28"/>
          <w:szCs w:val="28"/>
          <w:highlight w:val="none"/>
          <w:lang w:val="en-US" w:eastAsia="zh-CN"/>
        </w:rPr>
      </w:pPr>
    </w:p>
    <w:p w14:paraId="1EBF87E9">
      <w:pPr>
        <w:rPr>
          <w:rFonts w:hint="eastAsia"/>
          <w:sz w:val="28"/>
          <w:szCs w:val="28"/>
          <w:highlight w:val="none"/>
          <w:lang w:val="en-US" w:eastAsia="zh-CN"/>
        </w:rPr>
      </w:pPr>
    </w:p>
    <w:p w14:paraId="3FB53E7C">
      <w:pPr>
        <w:rPr>
          <w:rFonts w:hint="eastAsia"/>
          <w:sz w:val="28"/>
          <w:szCs w:val="28"/>
          <w:highlight w:val="none"/>
          <w:lang w:val="en-US" w:eastAsia="zh-CN"/>
        </w:rPr>
      </w:pPr>
    </w:p>
    <w:p w14:paraId="41BC400B">
      <w:pPr>
        <w:rPr>
          <w:rFonts w:hint="eastAsia"/>
          <w:sz w:val="28"/>
          <w:szCs w:val="28"/>
          <w:highlight w:val="none"/>
          <w:lang w:val="en-US" w:eastAsia="zh-CN"/>
        </w:rPr>
      </w:pPr>
    </w:p>
    <w:p w14:paraId="14C7F611">
      <w:pPr>
        <w:rPr>
          <w:rFonts w:hint="eastAsia"/>
          <w:sz w:val="28"/>
          <w:szCs w:val="28"/>
          <w:highlight w:val="none"/>
          <w:lang w:val="en-US" w:eastAsia="zh-CN"/>
        </w:rPr>
      </w:pPr>
    </w:p>
    <w:p w14:paraId="4788648B">
      <w:pPr>
        <w:rPr>
          <w:rFonts w:hint="eastAsia"/>
          <w:sz w:val="28"/>
          <w:szCs w:val="28"/>
          <w:highlight w:val="none"/>
          <w:lang w:val="en-US" w:eastAsia="zh-CN"/>
        </w:rPr>
      </w:pPr>
    </w:p>
    <w:p w14:paraId="6228F569">
      <w:pPr>
        <w:rPr>
          <w:rFonts w:hint="eastAsia"/>
          <w:sz w:val="28"/>
          <w:szCs w:val="28"/>
          <w:highlight w:val="none"/>
          <w:lang w:val="en-US" w:eastAsia="zh-CN"/>
        </w:rPr>
      </w:pPr>
    </w:p>
    <w:p w14:paraId="33FA172A">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三．遴选响应方资格声明函</w:t>
      </w:r>
    </w:p>
    <w:p w14:paraId="7913180B">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C5A2E9F">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9D2BEB2">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4DA0C9BF">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p>
    <w:p w14:paraId="0CA9089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3D77086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31B7EB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0E381AA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45A495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7C867F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6B2CF83E">
      <w:pPr>
        <w:numPr>
          <w:ilvl w:val="0"/>
          <w:numId w:val="3"/>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79128B57">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8425B4A">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7ADF383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7F652672">
      <w:pPr>
        <w:numPr>
          <w:ilvl w:val="0"/>
          <w:numId w:val="3"/>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16E8C195">
      <w:pPr>
        <w:numPr>
          <w:ilvl w:val="0"/>
          <w:numId w:val="3"/>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03D36E72">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7C512840">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429CA605">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B6DC6CD">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901816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7B9AAC2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22878742">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9592A46">
      <w:pPr>
        <w:spacing w:line="360" w:lineRule="auto"/>
        <w:ind w:firstLine="480" w:firstLineChars="200"/>
        <w:rPr>
          <w:rFonts w:hint="eastAsia" w:ascii="仿宋" w:hAnsi="仿宋" w:eastAsia="仿宋" w:cs="仿宋"/>
          <w:sz w:val="24"/>
          <w:highlight w:val="none"/>
        </w:rPr>
      </w:pPr>
    </w:p>
    <w:p w14:paraId="22439A43">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56C8207C">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F1F95B">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289F8309">
      <w:pPr>
        <w:pStyle w:val="10"/>
        <w:jc w:val="center"/>
        <w:rPr>
          <w:rFonts w:hint="eastAsia" w:ascii="仿宋" w:hAnsi="仿宋" w:eastAsia="仿宋" w:cs="仿宋"/>
          <w:b/>
          <w:bCs/>
          <w:szCs w:val="21"/>
          <w:lang w:val="en-US" w:eastAsia="zh-CN"/>
        </w:rPr>
      </w:pPr>
    </w:p>
    <w:p w14:paraId="0A1E279E">
      <w:pPr>
        <w:pStyle w:val="17"/>
        <w:ind w:left="0" w:leftChars="0" w:firstLine="0" w:firstLineChars="0"/>
        <w:rPr>
          <w:rFonts w:hint="eastAsia" w:ascii="仿宋" w:hAnsi="仿宋" w:eastAsia="仿宋" w:cs="仿宋"/>
          <w:sz w:val="28"/>
          <w:szCs w:val="28"/>
        </w:rPr>
      </w:pPr>
    </w:p>
    <w:p w14:paraId="07B3FB36">
      <w:pPr>
        <w:pStyle w:val="17"/>
        <w:ind w:left="0" w:leftChars="0" w:firstLine="0" w:firstLineChars="0"/>
        <w:rPr>
          <w:rFonts w:hint="eastAsia" w:ascii="仿宋" w:hAnsi="仿宋" w:eastAsia="仿宋" w:cs="仿宋"/>
          <w:sz w:val="28"/>
          <w:szCs w:val="28"/>
        </w:rPr>
      </w:pPr>
    </w:p>
    <w:p w14:paraId="072E4784">
      <w:pPr>
        <w:pStyle w:val="17"/>
        <w:ind w:left="0" w:leftChars="0" w:firstLine="0" w:firstLineChars="0"/>
        <w:rPr>
          <w:rFonts w:hint="eastAsia" w:ascii="仿宋" w:hAnsi="仿宋" w:eastAsia="仿宋" w:cs="仿宋"/>
          <w:sz w:val="28"/>
          <w:szCs w:val="28"/>
        </w:rPr>
      </w:pPr>
    </w:p>
    <w:p w14:paraId="6CE47C4C">
      <w:pPr>
        <w:pStyle w:val="17"/>
        <w:ind w:left="0" w:leftChars="0" w:firstLine="0" w:firstLineChars="0"/>
        <w:rPr>
          <w:rFonts w:hint="eastAsia" w:ascii="仿宋" w:hAnsi="仿宋" w:eastAsia="仿宋" w:cs="仿宋"/>
          <w:sz w:val="28"/>
          <w:szCs w:val="28"/>
        </w:rPr>
      </w:pPr>
    </w:p>
    <w:p w14:paraId="7D609177">
      <w:pPr>
        <w:pStyle w:val="17"/>
        <w:ind w:left="0" w:leftChars="0" w:firstLine="0" w:firstLineChars="0"/>
        <w:rPr>
          <w:rFonts w:hint="eastAsia" w:ascii="仿宋" w:hAnsi="仿宋" w:eastAsia="仿宋" w:cs="仿宋"/>
          <w:sz w:val="28"/>
          <w:szCs w:val="28"/>
        </w:rPr>
      </w:pPr>
    </w:p>
    <w:p w14:paraId="6666DE44">
      <w:pPr>
        <w:pStyle w:val="17"/>
        <w:ind w:left="0" w:leftChars="0" w:firstLine="0" w:firstLineChars="0"/>
        <w:rPr>
          <w:rFonts w:hint="eastAsia" w:ascii="仿宋" w:hAnsi="仿宋" w:eastAsia="仿宋" w:cs="仿宋"/>
          <w:sz w:val="28"/>
          <w:szCs w:val="28"/>
        </w:rPr>
      </w:pPr>
    </w:p>
    <w:p w14:paraId="240DAA05">
      <w:pPr>
        <w:pStyle w:val="17"/>
        <w:ind w:left="0" w:leftChars="0" w:firstLine="0" w:firstLineChars="0"/>
        <w:rPr>
          <w:rFonts w:hint="eastAsia" w:ascii="仿宋_GB2312" w:eastAsia="仿宋_GB2312"/>
          <w:sz w:val="28"/>
          <w:szCs w:val="28"/>
        </w:rPr>
      </w:pPr>
    </w:p>
    <w:p w14:paraId="0FD2C941">
      <w:pPr>
        <w:pStyle w:val="17"/>
        <w:ind w:left="0" w:leftChars="0" w:firstLine="0" w:firstLineChars="0"/>
        <w:rPr>
          <w:rFonts w:hint="eastAsia" w:ascii="仿宋_GB2312" w:eastAsia="仿宋_GB2312"/>
          <w:sz w:val="28"/>
          <w:szCs w:val="28"/>
        </w:rPr>
      </w:pPr>
    </w:p>
    <w:p w14:paraId="59959098">
      <w:pPr>
        <w:pStyle w:val="17"/>
        <w:ind w:left="0" w:leftChars="0" w:firstLine="0" w:firstLineChars="0"/>
        <w:rPr>
          <w:rFonts w:hint="eastAsia" w:ascii="仿宋_GB2312" w:eastAsia="仿宋_GB2312"/>
          <w:sz w:val="28"/>
          <w:szCs w:val="28"/>
        </w:rPr>
      </w:pPr>
    </w:p>
    <w:p w14:paraId="082FFE53">
      <w:pPr>
        <w:pStyle w:val="17"/>
        <w:ind w:left="0" w:leftChars="0" w:firstLine="0" w:firstLineChars="0"/>
        <w:rPr>
          <w:rFonts w:hint="eastAsia" w:ascii="仿宋_GB2312" w:eastAsia="仿宋_GB2312"/>
          <w:sz w:val="28"/>
          <w:szCs w:val="28"/>
        </w:rPr>
      </w:pPr>
    </w:p>
    <w:p w14:paraId="385C1529">
      <w:pPr>
        <w:pStyle w:val="17"/>
        <w:ind w:left="0" w:leftChars="0" w:firstLine="0" w:firstLineChars="0"/>
        <w:rPr>
          <w:rFonts w:hint="eastAsia" w:ascii="仿宋_GB2312" w:eastAsia="仿宋_GB2312"/>
          <w:sz w:val="28"/>
          <w:szCs w:val="28"/>
        </w:rPr>
      </w:pPr>
    </w:p>
    <w:p w14:paraId="1526D121">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四．参与遴选及履约承诺函</w:t>
      </w:r>
    </w:p>
    <w:p w14:paraId="5909C8F8">
      <w:pPr>
        <w:jc w:val="center"/>
        <w:rPr>
          <w:b/>
          <w:bCs/>
          <w:sz w:val="32"/>
          <w:szCs w:val="32"/>
          <w:highlight w:val="none"/>
        </w:rPr>
      </w:pPr>
      <w:r>
        <w:rPr>
          <w:rFonts w:hint="eastAsia"/>
          <w:b/>
          <w:bCs/>
          <w:sz w:val="32"/>
          <w:szCs w:val="32"/>
          <w:highlight w:val="none"/>
        </w:rPr>
        <w:t>参与遴选及履约承诺函</w:t>
      </w:r>
    </w:p>
    <w:p w14:paraId="5714DBD8">
      <w:pPr>
        <w:ind w:left="0" w:firstLine="640"/>
        <w:jc w:val="center"/>
        <w:rPr>
          <w:b/>
          <w:bCs/>
          <w:sz w:val="32"/>
          <w:szCs w:val="32"/>
        </w:rPr>
      </w:pPr>
    </w:p>
    <w:p w14:paraId="7CD1CF8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08CD8D8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136C09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081138C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509011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104AD33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094C4C4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0AB5F28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A29206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0730D0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351518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3239B21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4B566A7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74CD180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1A99041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69D71857">
      <w:pPr>
        <w:pStyle w:val="6"/>
        <w:spacing w:before="163" w:after="163"/>
        <w:ind w:left="0" w:firstLine="420" w:firstLineChars="200"/>
        <w:rPr>
          <w:rFonts w:hint="eastAsia" w:ascii="仿宋" w:hAnsi="仿宋" w:eastAsia="仿宋" w:cs="仿宋"/>
          <w:b w:val="0"/>
        </w:rPr>
      </w:pPr>
    </w:p>
    <w:p w14:paraId="292E7CA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3BFD214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p w14:paraId="4B585B3C">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五．报名企业（供应商）资质</w:t>
      </w:r>
    </w:p>
    <w:p w14:paraId="6D949A07">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ascii="仿宋_GB2312" w:hAnsi="仿宋_GB2312" w:eastAsia="仿宋_GB2312" w:cs="仿宋_GB2312"/>
          <w:sz w:val="32"/>
          <w:szCs w:val="32"/>
          <w:highlight w:val="none"/>
        </w:rPr>
      </w:pPr>
      <w:r>
        <w:rPr>
          <w:rFonts w:hint="eastAsia" w:ascii="宋体" w:hAnsi="宋体" w:eastAsia="宋体" w:cs="宋体"/>
          <w:b/>
          <w:bCs/>
          <w:kern w:val="2"/>
          <w:sz w:val="28"/>
          <w:szCs w:val="28"/>
          <w:highlight w:val="none"/>
          <w:lang w:val="en-US" w:eastAsia="zh-CN" w:bidi="ar-SA"/>
        </w:rPr>
        <w:t>1.报名企业、</w:t>
      </w:r>
      <w:r>
        <w:rPr>
          <w:rFonts w:hint="default" w:ascii="宋体" w:hAnsi="宋体" w:eastAsia="宋体" w:cs="宋体"/>
          <w:b/>
          <w:bCs/>
          <w:kern w:val="2"/>
          <w:sz w:val="28"/>
          <w:szCs w:val="28"/>
          <w:highlight w:val="none"/>
          <w:lang w:val="en-US" w:eastAsia="zh-CN" w:bidi="ar-SA"/>
        </w:rPr>
        <w:t>各级授权</w:t>
      </w:r>
      <w:r>
        <w:rPr>
          <w:rFonts w:hint="eastAsia" w:ascii="宋体" w:hAnsi="宋体" w:eastAsia="宋体" w:cs="宋体"/>
          <w:b/>
          <w:bCs/>
          <w:kern w:val="2"/>
          <w:sz w:val="28"/>
          <w:szCs w:val="28"/>
          <w:highlight w:val="none"/>
          <w:lang w:val="en-US" w:eastAsia="zh-CN" w:bidi="ar-SA"/>
        </w:rPr>
        <w:t>经营</w:t>
      </w:r>
      <w:r>
        <w:rPr>
          <w:rFonts w:hint="default" w:ascii="宋体" w:hAnsi="宋体" w:eastAsia="宋体" w:cs="宋体"/>
          <w:b/>
          <w:bCs/>
          <w:kern w:val="2"/>
          <w:sz w:val="28"/>
          <w:szCs w:val="28"/>
          <w:highlight w:val="none"/>
          <w:lang w:val="en-US" w:eastAsia="zh-CN" w:bidi="ar-SA"/>
        </w:rPr>
        <w:t>企业</w:t>
      </w:r>
      <w:r>
        <w:rPr>
          <w:rFonts w:hint="eastAsia" w:ascii="宋体" w:hAnsi="宋体" w:eastAsia="宋体" w:cs="宋体"/>
          <w:b/>
          <w:bCs/>
          <w:kern w:val="2"/>
          <w:sz w:val="28"/>
          <w:szCs w:val="28"/>
          <w:highlight w:val="none"/>
          <w:lang w:val="en-US" w:eastAsia="zh-CN" w:bidi="ar-SA"/>
        </w:rPr>
        <w:t>《营业执照》彩色复印件（加盖公章、原件备查）</w:t>
      </w: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rPr>
          <w:rFonts w:ascii="仿宋_GB2312" w:hAnsi="仿宋_GB2312" w:eastAsia="仿宋_GB2312" w:cs="仿宋_GB2312"/>
          <w:sz w:val="32"/>
          <w:szCs w:val="32"/>
          <w:highlight w:val="none"/>
        </w:rPr>
      </w:pPr>
    </w:p>
    <w:p w14:paraId="475F88B5">
      <w:pPr>
        <w:pStyle w:val="10"/>
        <w:jc w:val="left"/>
        <w:rPr>
          <w:rFonts w:hint="eastAsia" w:ascii="宋体" w:hAnsi="宋体"/>
          <w:b/>
          <w:bCs/>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b/>
          <w:bCs/>
          <w:sz w:val="24"/>
          <w:szCs w:val="24"/>
          <w:highlight w:val="none"/>
          <w:lang w:val="en-US" w:eastAsia="zh-CN"/>
        </w:rPr>
        <w:t>报名企业</w:t>
      </w:r>
      <w:r>
        <w:rPr>
          <w:rFonts w:hint="eastAsia" w:cs="宋体"/>
          <w:b/>
          <w:bCs/>
          <w:sz w:val="24"/>
          <w:szCs w:val="24"/>
          <w:highlight w:val="none"/>
          <w:lang w:val="en-US" w:eastAsia="zh-CN"/>
        </w:rPr>
        <w:t>、</w:t>
      </w:r>
      <w:r>
        <w:rPr>
          <w:rFonts w:hint="default" w:ascii="宋体" w:hAnsi="宋体" w:eastAsia="宋体" w:cs="宋体"/>
          <w:b/>
          <w:bCs/>
          <w:sz w:val="24"/>
          <w:szCs w:val="24"/>
          <w:highlight w:val="none"/>
          <w:lang w:val="en-US" w:eastAsia="zh-CN"/>
        </w:rPr>
        <w:t>各级授权</w:t>
      </w:r>
      <w:r>
        <w:rPr>
          <w:rFonts w:hint="eastAsia" w:cs="宋体"/>
          <w:b/>
          <w:bCs/>
          <w:sz w:val="24"/>
          <w:szCs w:val="24"/>
          <w:highlight w:val="none"/>
          <w:lang w:val="en-US" w:eastAsia="zh-CN"/>
        </w:rPr>
        <w:t>经营</w:t>
      </w:r>
      <w:r>
        <w:rPr>
          <w:rFonts w:hint="default" w:ascii="宋体" w:hAnsi="宋体" w:eastAsia="宋体" w:cs="宋体"/>
          <w:b/>
          <w:bCs/>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bCs/>
          <w:sz w:val="24"/>
          <w:szCs w:val="24"/>
          <w:highlight w:val="none"/>
          <w:lang w:val="en-US" w:eastAsia="zh-CN"/>
        </w:rPr>
        <w:t>归属药品管理的试剂的供应商须具有《药品经营许可证》</w:t>
      </w:r>
      <w:r>
        <w:rPr>
          <w:rFonts w:hint="eastAsia" w:ascii="宋体" w:hAnsi="宋体" w:eastAsia="宋体" w:cs="宋体"/>
          <w:sz w:val="24"/>
          <w:szCs w:val="24"/>
          <w:highlight w:val="none"/>
          <w:lang w:val="en-US" w:eastAsia="zh-CN"/>
        </w:rPr>
        <w:t>和GSP认证证书</w:t>
      </w:r>
      <w:r>
        <w:rPr>
          <w:rFonts w:hint="eastAsia" w:cs="宋体"/>
          <w:sz w:val="24"/>
          <w:szCs w:val="24"/>
          <w:highlight w:val="none"/>
          <w:lang w:val="en-US" w:eastAsia="zh-CN"/>
        </w:rPr>
        <w:t>。</w:t>
      </w:r>
    </w:p>
    <w:p w14:paraId="4C507FA9">
      <w:pPr>
        <w:pStyle w:val="10"/>
        <w:jc w:val="center"/>
        <w:rPr>
          <w:rFonts w:hint="eastAsia" w:ascii="宋体" w:hAnsi="宋体"/>
          <w:b/>
          <w:bCs/>
          <w:szCs w:val="21"/>
          <w:highlight w:val="none"/>
          <w:lang w:val="en-US" w:eastAsia="zh-CN"/>
        </w:rPr>
      </w:pPr>
    </w:p>
    <w:p w14:paraId="5392C193">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D10BF88">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6A81BB78">
      <w:pPr>
        <w:pStyle w:val="2"/>
        <w:ind w:left="0" w:leftChars="0" w:firstLine="0" w:firstLineChars="0"/>
        <w:rPr>
          <w:rFonts w:hint="default"/>
          <w:sz w:val="28"/>
          <w:szCs w:val="28"/>
          <w:highlight w:val="none"/>
          <w:lang w:val="en-US" w:eastAsia="zh-CN"/>
        </w:rPr>
      </w:pPr>
      <w:bookmarkStart w:id="6" w:name="_Toc15845"/>
      <w:bookmarkStart w:id="7" w:name="_Toc5497"/>
      <w:bookmarkStart w:id="8" w:name="_Toc109889667"/>
      <w:bookmarkStart w:id="9" w:name="_Toc128037695"/>
      <w:r>
        <w:rPr>
          <w:rFonts w:hint="eastAsia"/>
          <w:sz w:val="28"/>
          <w:szCs w:val="28"/>
          <w:highlight w:val="none"/>
          <w:lang w:val="en-US" w:eastAsia="zh-CN"/>
        </w:rPr>
        <w:t>六、法定代表人证明书/法定代表人授权书</w:t>
      </w:r>
      <w:bookmarkEnd w:id="6"/>
      <w:bookmarkEnd w:id="7"/>
      <w:bookmarkEnd w:id="8"/>
      <w:bookmarkEnd w:id="9"/>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51B38434">
      <w:pPr>
        <w:spacing w:line="480" w:lineRule="exact"/>
        <w:ind w:left="0"/>
        <w:jc w:val="center"/>
        <w:rPr>
          <w:rFonts w:hint="eastAsia"/>
          <w:b/>
          <w:sz w:val="28"/>
          <w:szCs w:val="28"/>
          <w:highlight w:val="none"/>
        </w:rPr>
      </w:pPr>
    </w:p>
    <w:p w14:paraId="140BD40F">
      <w:pPr>
        <w:spacing w:line="480" w:lineRule="exact"/>
        <w:ind w:left="0"/>
        <w:jc w:val="center"/>
        <w:rPr>
          <w:rFonts w:hint="eastAsia"/>
          <w:b/>
          <w:sz w:val="28"/>
          <w:szCs w:val="28"/>
          <w:highlight w:val="none"/>
        </w:rPr>
      </w:pPr>
    </w:p>
    <w:p w14:paraId="26A5BF20">
      <w:pPr>
        <w:spacing w:line="480" w:lineRule="exact"/>
        <w:ind w:left="0"/>
        <w:jc w:val="center"/>
        <w:rPr>
          <w:rFonts w:hint="eastAsia"/>
          <w:b/>
          <w:sz w:val="28"/>
          <w:szCs w:val="28"/>
          <w:highlight w:val="none"/>
        </w:rPr>
      </w:pPr>
    </w:p>
    <w:p w14:paraId="2EAD3E53">
      <w:pPr>
        <w:spacing w:line="480" w:lineRule="exact"/>
        <w:ind w:left="0"/>
        <w:jc w:val="center"/>
        <w:rPr>
          <w:rFonts w:hint="eastAsia"/>
          <w:b/>
          <w:sz w:val="28"/>
          <w:szCs w:val="28"/>
          <w:highlight w:val="none"/>
        </w:rPr>
      </w:pPr>
    </w:p>
    <w:p w14:paraId="454DC610">
      <w:pPr>
        <w:spacing w:line="480" w:lineRule="exact"/>
        <w:ind w:left="0"/>
        <w:jc w:val="center"/>
        <w:rPr>
          <w:rFonts w:hint="eastAsia"/>
          <w:b/>
          <w:sz w:val="28"/>
          <w:szCs w:val="28"/>
          <w:highlight w:val="none"/>
        </w:rPr>
      </w:pPr>
    </w:p>
    <w:p w14:paraId="578BBE90">
      <w:pPr>
        <w:spacing w:line="480" w:lineRule="exact"/>
        <w:ind w:left="0"/>
        <w:jc w:val="center"/>
        <w:rPr>
          <w:rFonts w:hint="eastAsia"/>
          <w:b/>
          <w:sz w:val="28"/>
          <w:szCs w:val="28"/>
          <w:highlight w:val="none"/>
        </w:rPr>
      </w:pPr>
    </w:p>
    <w:p w14:paraId="778938D9">
      <w:pPr>
        <w:spacing w:line="480" w:lineRule="exact"/>
        <w:ind w:left="0"/>
        <w:jc w:val="center"/>
        <w:rPr>
          <w:rFonts w:hint="eastAsia"/>
          <w:b/>
          <w:sz w:val="28"/>
          <w:szCs w:val="28"/>
          <w:highlight w:val="none"/>
        </w:rPr>
      </w:pPr>
    </w:p>
    <w:p w14:paraId="4E39677A">
      <w:pPr>
        <w:spacing w:line="480" w:lineRule="exact"/>
        <w:ind w:left="0"/>
        <w:jc w:val="center"/>
        <w:rPr>
          <w:rFonts w:hint="eastAsia"/>
          <w:b/>
          <w:sz w:val="28"/>
          <w:szCs w:val="28"/>
          <w:highlight w:val="none"/>
        </w:rPr>
      </w:pPr>
    </w:p>
    <w:p w14:paraId="6FC172E8">
      <w:pPr>
        <w:spacing w:line="480" w:lineRule="exact"/>
        <w:ind w:left="0"/>
        <w:jc w:val="center"/>
        <w:rPr>
          <w:rFonts w:hint="eastAsia"/>
          <w:b/>
          <w:sz w:val="28"/>
          <w:szCs w:val="28"/>
          <w:highlight w:val="none"/>
        </w:rPr>
      </w:pPr>
    </w:p>
    <w:p w14:paraId="3C2F51A6">
      <w:pPr>
        <w:spacing w:line="480" w:lineRule="exact"/>
        <w:ind w:left="0"/>
        <w:jc w:val="center"/>
        <w:rPr>
          <w:rFonts w:hint="eastAsia"/>
          <w:b/>
          <w:sz w:val="28"/>
          <w:szCs w:val="28"/>
          <w:highlight w:val="none"/>
        </w:rPr>
      </w:pPr>
    </w:p>
    <w:p w14:paraId="25517C42">
      <w:pPr>
        <w:spacing w:line="480" w:lineRule="exact"/>
        <w:ind w:left="0"/>
        <w:jc w:val="center"/>
        <w:rPr>
          <w:rFonts w:hint="eastAsia"/>
          <w:b/>
          <w:sz w:val="28"/>
          <w:szCs w:val="28"/>
          <w:highlight w:val="none"/>
        </w:rPr>
      </w:pPr>
    </w:p>
    <w:p w14:paraId="5C803B89">
      <w:pPr>
        <w:spacing w:line="480" w:lineRule="exact"/>
        <w:ind w:left="0"/>
        <w:jc w:val="center"/>
        <w:rPr>
          <w:rFonts w:hint="eastAsia"/>
          <w:b/>
          <w:sz w:val="28"/>
          <w:szCs w:val="28"/>
          <w:highlight w:val="none"/>
        </w:rPr>
      </w:pPr>
    </w:p>
    <w:p w14:paraId="5DEC30B2">
      <w:pPr>
        <w:spacing w:line="480" w:lineRule="exact"/>
        <w:ind w:left="0"/>
        <w:jc w:val="center"/>
        <w:rPr>
          <w:rFonts w:hint="eastAsia"/>
          <w:b/>
          <w:sz w:val="28"/>
          <w:szCs w:val="28"/>
          <w:highlight w:val="none"/>
        </w:rPr>
      </w:pPr>
    </w:p>
    <w:p w14:paraId="17DC80A2">
      <w:pPr>
        <w:spacing w:line="480" w:lineRule="exact"/>
        <w:ind w:left="0"/>
        <w:jc w:val="center"/>
        <w:rPr>
          <w:rFonts w:hint="eastAsia"/>
          <w:b/>
          <w:sz w:val="28"/>
          <w:szCs w:val="28"/>
          <w:highlight w:val="none"/>
        </w:rPr>
      </w:pPr>
    </w:p>
    <w:p w14:paraId="554ED213">
      <w:pPr>
        <w:spacing w:line="480" w:lineRule="exact"/>
        <w:ind w:left="0"/>
        <w:jc w:val="center"/>
        <w:rPr>
          <w:rFonts w:hint="eastAsia"/>
          <w:b/>
          <w:sz w:val="28"/>
          <w:szCs w:val="28"/>
          <w:highlight w:val="none"/>
        </w:rPr>
      </w:pPr>
    </w:p>
    <w:p w14:paraId="7133D928">
      <w:pPr>
        <w:spacing w:line="480" w:lineRule="exact"/>
        <w:ind w:left="0"/>
        <w:jc w:val="center"/>
        <w:rPr>
          <w:rFonts w:hint="eastAsia"/>
          <w:b/>
          <w:sz w:val="28"/>
          <w:szCs w:val="28"/>
          <w:highlight w:val="none"/>
        </w:rPr>
      </w:pPr>
    </w:p>
    <w:p w14:paraId="63FEA57C">
      <w:pPr>
        <w:spacing w:line="480" w:lineRule="exact"/>
        <w:ind w:left="0"/>
        <w:jc w:val="center"/>
        <w:rPr>
          <w:rFonts w:hint="eastAsia"/>
          <w:b/>
          <w:sz w:val="28"/>
          <w:szCs w:val="28"/>
          <w:highlight w:val="none"/>
        </w:rPr>
      </w:pPr>
    </w:p>
    <w:p w14:paraId="38B06ED7">
      <w:pPr>
        <w:spacing w:line="480" w:lineRule="exact"/>
        <w:ind w:left="0"/>
        <w:jc w:val="center"/>
        <w:rPr>
          <w:rFonts w:hint="eastAsia"/>
          <w:b/>
          <w:sz w:val="28"/>
          <w:szCs w:val="28"/>
          <w:highlight w:val="none"/>
        </w:rPr>
      </w:pPr>
    </w:p>
    <w:p w14:paraId="7B2A9A05">
      <w:pPr>
        <w:spacing w:line="480" w:lineRule="exact"/>
        <w:ind w:left="0"/>
        <w:jc w:val="center"/>
        <w:rPr>
          <w:rFonts w:hint="eastAsia"/>
          <w:b/>
          <w:sz w:val="28"/>
          <w:szCs w:val="28"/>
          <w:highlight w:val="none"/>
        </w:rPr>
      </w:pPr>
    </w:p>
    <w:p w14:paraId="1681C57B">
      <w:pPr>
        <w:spacing w:line="480" w:lineRule="exact"/>
        <w:ind w:left="0"/>
        <w:jc w:val="center"/>
        <w:rPr>
          <w:rFonts w:hint="eastAsia"/>
          <w:b/>
          <w:sz w:val="28"/>
          <w:szCs w:val="28"/>
          <w:highlight w:val="none"/>
        </w:rPr>
      </w:pPr>
    </w:p>
    <w:p w14:paraId="4491BFD6">
      <w:pPr>
        <w:spacing w:line="480" w:lineRule="exact"/>
        <w:ind w:left="0"/>
        <w:jc w:val="center"/>
        <w:rPr>
          <w:rFonts w:hint="eastAsia"/>
          <w:b/>
          <w:sz w:val="28"/>
          <w:szCs w:val="28"/>
          <w:highlight w:val="none"/>
        </w:rPr>
      </w:pPr>
    </w:p>
    <w:p w14:paraId="7D4A3480">
      <w:pPr>
        <w:spacing w:line="480" w:lineRule="exact"/>
        <w:ind w:left="0"/>
        <w:jc w:val="center"/>
        <w:rPr>
          <w:rFonts w:hint="eastAsia"/>
          <w:b/>
          <w:sz w:val="28"/>
          <w:szCs w:val="28"/>
          <w:highlight w:val="none"/>
        </w:rPr>
      </w:pPr>
    </w:p>
    <w:p w14:paraId="7259BAEC">
      <w:pPr>
        <w:spacing w:line="480" w:lineRule="exact"/>
        <w:ind w:left="0"/>
        <w:jc w:val="center"/>
        <w:rPr>
          <w:rFonts w:hint="eastAsia"/>
          <w:b/>
          <w:sz w:val="28"/>
          <w:szCs w:val="28"/>
          <w:highlight w:val="none"/>
        </w:rPr>
      </w:pPr>
    </w:p>
    <w:p w14:paraId="6FD832F1">
      <w:pPr>
        <w:spacing w:line="480" w:lineRule="exact"/>
        <w:ind w:left="0"/>
        <w:jc w:val="center"/>
        <w:rPr>
          <w:b/>
          <w:sz w:val="28"/>
          <w:szCs w:val="28"/>
          <w:highlight w:val="none"/>
        </w:rPr>
      </w:pPr>
      <w:r>
        <w:rPr>
          <w:rFonts w:hint="eastAsia"/>
          <w:b/>
          <w:sz w:val="28"/>
          <w:szCs w:val="28"/>
          <w:highlight w:val="none"/>
        </w:rPr>
        <w:t>法定代表人/负责人资格证明书</w:t>
      </w:r>
    </w:p>
    <w:p w14:paraId="4AE02ABC">
      <w:pPr>
        <w:spacing w:line="480" w:lineRule="exact"/>
        <w:ind w:left="0" w:firstLine="482"/>
        <w:rPr>
          <w:szCs w:val="21"/>
          <w:highlight w:val="none"/>
        </w:rPr>
      </w:pPr>
    </w:p>
    <w:p w14:paraId="745D4A30">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4CD1C643">
      <w:pPr>
        <w:spacing w:line="480" w:lineRule="exact"/>
        <w:ind w:left="0" w:firstLine="482"/>
        <w:rPr>
          <w:szCs w:val="21"/>
          <w:highlight w:val="none"/>
        </w:rPr>
      </w:pPr>
    </w:p>
    <w:p w14:paraId="6C07F96D">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5E47B982">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1D4E6DC">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1BA76C28">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0C51D4F5">
      <w:pPr>
        <w:ind w:left="0" w:firstLine="42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3DE88931">
      <w:pPr>
        <w:ind w:left="0" w:firstLine="420" w:firstLineChars="200"/>
        <w:rPr>
          <w:szCs w:val="21"/>
          <w:highlight w:val="none"/>
        </w:rPr>
      </w:pPr>
      <w:r>
        <w:rPr>
          <w:rFonts w:hint="eastAsia"/>
          <w:szCs w:val="21"/>
          <w:highlight w:val="none"/>
        </w:rPr>
        <w:t>特此证明。</w:t>
      </w:r>
    </w:p>
    <w:p w14:paraId="01EC9F65">
      <w:pPr>
        <w:spacing w:line="440" w:lineRule="exact"/>
        <w:ind w:left="0" w:leftChars="0" w:firstLine="42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5E12C6F5">
      <w:pPr>
        <w:spacing w:line="440" w:lineRule="exact"/>
        <w:ind w:left="0" w:firstLine="482"/>
        <w:rPr>
          <w:rFonts w:hint="eastAsia"/>
          <w:szCs w:val="21"/>
          <w:highlight w:val="none"/>
        </w:rPr>
      </w:pPr>
    </w:p>
    <w:p w14:paraId="4C61A2F4">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41C5DA90">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2F52D5EF">
      <w:pPr>
        <w:spacing w:line="440" w:lineRule="exact"/>
        <w:ind w:left="0" w:firstLine="482"/>
        <w:rPr>
          <w:szCs w:val="21"/>
          <w:highlight w:val="none"/>
        </w:rPr>
      </w:pPr>
    </w:p>
    <w:p w14:paraId="587A7815">
      <w:pPr>
        <w:spacing w:line="440" w:lineRule="exact"/>
        <w:ind w:left="0" w:firstLine="630" w:firstLineChars="300"/>
        <w:rPr>
          <w:szCs w:val="21"/>
          <w:highlight w:val="none"/>
        </w:rPr>
      </w:pPr>
    </w:p>
    <w:p w14:paraId="263E8868">
      <w:pPr>
        <w:spacing w:line="440" w:lineRule="exact"/>
        <w:ind w:left="0" w:firstLine="630" w:firstLineChars="300"/>
        <w:rPr>
          <w:szCs w:val="21"/>
          <w:highlight w:val="none"/>
        </w:rPr>
      </w:pPr>
      <w:r>
        <w:rPr>
          <w:szCs w:val="21"/>
          <w:highlight w:val="none"/>
        </w:rPr>
        <mc:AlternateContent>
          <mc:Choice Requires="wps">
            <w:drawing>
              <wp:anchor distT="0" distB="0" distL="114300" distR="114300" simplePos="0" relativeHeight="251663360" behindDoc="0" locked="0" layoutInCell="1" allowOverlap="1">
                <wp:simplePos x="0" y="0"/>
                <wp:positionH relativeFrom="column">
                  <wp:posOffset>3185795</wp:posOffset>
                </wp:positionH>
                <wp:positionV relativeFrom="paragraph">
                  <wp:posOffset>105410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0.85pt;margin-top:8.3pt;height:124.75pt;width:183.75pt;z-index:251663360;mso-width-relative:page;mso-height-relative:page;" fillcolor="#FFFFFF" filled="t" stroked="t" coordsize="21600,21600" o:gfxdata="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FbkmvYAAAACgEAAA8AAAAAAAAAAQAgAAAAIgAAAGRycy9kb3ducmV2LnhtbFBLAQIUABQAAAAI&#10;AIdO4kCIvQDOXwIAALEEAAAOAAAAAAAAAAEAIAAAACcBAABkcnMvZTJvRG9jLnhtbFBLBQYAAAAA&#10;BgAGAFkBAAD4BQAAAAA=&#10;">
                <v:fill on="t" focussize="0,0"/>
                <v:stroke color="#000000" miterlimit="8" joinstyle="miter"/>
                <v:imagedata o:title=""/>
                <o:lock v:ext="edit" aspectratio="f"/>
                <v:textbo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144145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1pt;margin-top:11.35pt;height:126.2pt;width:183.75pt;z-index:251664384;mso-width-relative:page;mso-height-relative:page;" fillcolor="#FFFFFF" filled="t" stroked="t" coordsize="21600,21600" o:gfxdata="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wwij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v:textbox>
              </v:shape>
            </w:pict>
          </mc:Fallback>
        </mc:AlternateContent>
      </w:r>
    </w:p>
    <w:p w14:paraId="51173C45">
      <w:pPr>
        <w:ind w:left="0" w:firstLine="482"/>
        <w:rPr>
          <w:szCs w:val="21"/>
          <w:highlight w:val="none"/>
        </w:rPr>
      </w:pPr>
    </w:p>
    <w:p w14:paraId="6D189D7A">
      <w:pPr>
        <w:tabs>
          <w:tab w:val="left" w:pos="4860"/>
          <w:tab w:val="left" w:pos="5400"/>
          <w:tab w:val="left" w:pos="5580"/>
        </w:tabs>
        <w:ind w:left="0" w:firstLine="560"/>
        <w:rPr>
          <w:rFonts w:ascii="仿宋_GB2312" w:hAnsi="仿宋" w:eastAsia="仿宋_GB2312"/>
          <w:bCs/>
          <w:sz w:val="28"/>
          <w:szCs w:val="28"/>
          <w:highlight w:val="none"/>
        </w:rPr>
      </w:pPr>
    </w:p>
    <w:p w14:paraId="4C44C9B1">
      <w:pPr>
        <w:bidi w:val="0"/>
        <w:rPr>
          <w:rFonts w:ascii="宋体" w:hAnsi="宋体" w:eastAsia="宋体" w:cs="Times New Roman"/>
          <w:sz w:val="24"/>
          <w:szCs w:val="24"/>
          <w:highlight w:val="none"/>
          <w:lang w:val="en-US" w:eastAsia="zh-CN" w:bidi="ar-SA"/>
        </w:rPr>
      </w:pPr>
    </w:p>
    <w:p w14:paraId="2F69D90A">
      <w:pPr>
        <w:bidi w:val="0"/>
        <w:rPr>
          <w:highlight w:val="none"/>
          <w:lang w:val="en-US" w:eastAsia="zh-CN"/>
        </w:rPr>
      </w:pPr>
    </w:p>
    <w:p w14:paraId="6F600F5B">
      <w:pPr>
        <w:bidi w:val="0"/>
        <w:ind w:left="0" w:leftChars="0" w:firstLine="0" w:firstLineChars="0"/>
        <w:rPr>
          <w:highlight w:val="none"/>
          <w:lang w:val="en-US" w:eastAsia="zh-CN"/>
        </w:rPr>
      </w:pPr>
    </w:p>
    <w:p w14:paraId="20A784F4">
      <w:pPr>
        <w:spacing w:line="480" w:lineRule="exact"/>
        <w:ind w:left="0"/>
        <w:jc w:val="center"/>
        <w:rPr>
          <w:rFonts w:hint="eastAsia" w:ascii="仿宋" w:hAnsi="仿宋" w:eastAsia="仿宋" w:cs="仿宋"/>
          <w:i w:val="0"/>
          <w:iCs w:val="0"/>
          <w:caps w:val="0"/>
          <w:color w:val="000000"/>
          <w:spacing w:val="0"/>
          <w:sz w:val="24"/>
          <w:szCs w:val="24"/>
          <w:lang w:val="en-US" w:eastAsia="zh-CN"/>
        </w:rPr>
        <w:sectPr>
          <w:type w:val="continuous"/>
          <w:pgSz w:w="11906" w:h="16838"/>
          <w:pgMar w:top="1440" w:right="1418" w:bottom="1440" w:left="1418" w:header="851" w:footer="992" w:gutter="0"/>
          <w:pgNumType w:fmt="decimal"/>
          <w:cols w:space="720" w:num="1"/>
          <w:docGrid w:type="lines" w:linePitch="326" w:charSpace="0"/>
        </w:sectPr>
      </w:pPr>
    </w:p>
    <w:p w14:paraId="59078286">
      <w:pPr>
        <w:spacing w:line="480" w:lineRule="exact"/>
        <w:ind w:left="0"/>
        <w:jc w:val="center"/>
        <w:rPr>
          <w:rFonts w:hint="eastAsia" w:ascii="宋体" w:hAnsi="宋体" w:eastAsia="宋体"/>
          <w:b/>
          <w:sz w:val="28"/>
          <w:szCs w:val="28"/>
          <w:highlight w:val="none"/>
        </w:rPr>
      </w:pPr>
    </w:p>
    <w:p w14:paraId="7F45F796">
      <w:pPr>
        <w:spacing w:line="480" w:lineRule="exact"/>
        <w:ind w:left="0"/>
        <w:jc w:val="center"/>
        <w:rPr>
          <w:rFonts w:hint="eastAsia" w:ascii="宋体" w:hAnsi="宋体" w:eastAsia="宋体"/>
          <w:b/>
          <w:sz w:val="28"/>
          <w:szCs w:val="28"/>
          <w:highlight w:val="none"/>
        </w:rPr>
      </w:pPr>
    </w:p>
    <w:p w14:paraId="16B5E6BF">
      <w:pPr>
        <w:spacing w:line="480" w:lineRule="exact"/>
        <w:ind w:left="0"/>
        <w:jc w:val="center"/>
        <w:rPr>
          <w:rFonts w:hint="eastAsia" w:ascii="宋体" w:hAnsi="宋体" w:eastAsia="宋体"/>
          <w:b/>
          <w:sz w:val="28"/>
          <w:szCs w:val="28"/>
          <w:highlight w:val="none"/>
        </w:rPr>
      </w:pPr>
    </w:p>
    <w:p w14:paraId="6CD38637">
      <w:pPr>
        <w:spacing w:line="480" w:lineRule="exact"/>
        <w:ind w:left="0"/>
        <w:jc w:val="center"/>
        <w:rPr>
          <w:rFonts w:hint="eastAsia" w:ascii="宋体" w:hAnsi="宋体" w:eastAsia="宋体"/>
          <w:b/>
          <w:sz w:val="28"/>
          <w:szCs w:val="28"/>
          <w:highlight w:val="none"/>
        </w:rPr>
      </w:pPr>
    </w:p>
    <w:p w14:paraId="4C9212E4">
      <w:pPr>
        <w:spacing w:line="480" w:lineRule="exact"/>
        <w:ind w:left="0"/>
        <w:jc w:val="center"/>
        <w:rPr>
          <w:rFonts w:hint="eastAsia" w:ascii="宋体" w:hAnsi="宋体" w:eastAsia="宋体"/>
          <w:b/>
          <w:sz w:val="28"/>
          <w:szCs w:val="28"/>
          <w:highlight w:val="none"/>
        </w:rPr>
      </w:pPr>
    </w:p>
    <w:p w14:paraId="2AC30A29">
      <w:pPr>
        <w:spacing w:line="480" w:lineRule="exact"/>
        <w:ind w:left="0"/>
        <w:jc w:val="center"/>
        <w:rPr>
          <w:rFonts w:hint="eastAsia" w:ascii="宋体" w:hAnsi="宋体" w:eastAsia="宋体"/>
          <w:b/>
          <w:sz w:val="28"/>
          <w:szCs w:val="28"/>
          <w:highlight w:val="none"/>
        </w:rPr>
      </w:pPr>
    </w:p>
    <w:p w14:paraId="1E77C1B7">
      <w:pPr>
        <w:spacing w:line="480" w:lineRule="exact"/>
        <w:ind w:left="0"/>
        <w:jc w:val="center"/>
        <w:rPr>
          <w:rFonts w:hint="eastAsia" w:ascii="宋体" w:hAnsi="宋体" w:eastAsia="宋体"/>
          <w:b/>
          <w:sz w:val="28"/>
          <w:szCs w:val="28"/>
          <w:highlight w:val="none"/>
        </w:rPr>
      </w:pPr>
    </w:p>
    <w:p w14:paraId="14CED739">
      <w:pPr>
        <w:spacing w:line="480" w:lineRule="exact"/>
        <w:ind w:left="0"/>
        <w:jc w:val="center"/>
        <w:rPr>
          <w:rFonts w:hint="eastAsia" w:ascii="宋体" w:hAnsi="宋体" w:eastAsia="宋体"/>
          <w:b/>
          <w:sz w:val="28"/>
          <w:szCs w:val="28"/>
          <w:highlight w:val="none"/>
        </w:rPr>
      </w:pPr>
    </w:p>
    <w:p w14:paraId="3E99F08E">
      <w:pPr>
        <w:spacing w:line="480" w:lineRule="exact"/>
        <w:ind w:left="0"/>
        <w:jc w:val="center"/>
        <w:rPr>
          <w:rFonts w:hint="eastAsia" w:ascii="宋体" w:hAnsi="宋体" w:eastAsia="宋体"/>
          <w:b/>
          <w:sz w:val="28"/>
          <w:szCs w:val="28"/>
          <w:highlight w:val="none"/>
        </w:rPr>
      </w:pPr>
    </w:p>
    <w:p w14:paraId="2A3FFAA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582ADE9F">
      <w:pPr>
        <w:spacing w:line="480" w:lineRule="exact"/>
        <w:ind w:left="0"/>
        <w:jc w:val="both"/>
        <w:rPr>
          <w:rFonts w:hint="eastAsia" w:ascii="宋体" w:hAnsi="宋体" w:eastAsia="宋体" w:cs="宋体"/>
          <w:b/>
          <w:sz w:val="28"/>
          <w:szCs w:val="28"/>
          <w:highlight w:val="none"/>
        </w:rPr>
      </w:pPr>
    </w:p>
    <w:p w14:paraId="4FF7F1FC">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6244F27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0FD1651E">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15F708A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00D329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5E9A9E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2FF9FACC">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F92C4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786D09D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602C5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6C8E8702">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CFEE9BE">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1037D46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0B5296C3">
      <w:pPr>
        <w:spacing w:line="480" w:lineRule="exact"/>
        <w:ind w:left="0"/>
        <w:jc w:val="both"/>
        <w:rPr>
          <w:rFonts w:hint="eastAsia" w:ascii="宋体" w:hAnsi="宋体" w:eastAsia="宋体" w:cs="宋体"/>
          <w:b/>
          <w:sz w:val="28"/>
          <w:szCs w:val="28"/>
          <w:highlight w:val="none"/>
        </w:rPr>
      </w:pPr>
    </w:p>
    <w:p w14:paraId="7F4EB457">
      <w:pPr>
        <w:spacing w:line="480" w:lineRule="exact"/>
        <w:ind w:left="0"/>
        <w:jc w:val="both"/>
        <w:rPr>
          <w:rFonts w:hint="eastAsia" w:ascii="宋体" w:hAnsi="宋体" w:eastAsia="宋体" w:cs="宋体"/>
          <w:b/>
          <w:sz w:val="28"/>
          <w:szCs w:val="28"/>
          <w:highlight w:val="none"/>
        </w:rPr>
      </w:pPr>
    </w:p>
    <w:p w14:paraId="3D031724">
      <w:pPr>
        <w:spacing w:line="480" w:lineRule="exact"/>
        <w:ind w:left="0"/>
        <w:jc w:val="both"/>
        <w:rPr>
          <w:rFonts w:hint="eastAsia" w:ascii="宋体" w:hAnsi="宋体" w:eastAsia="宋体" w:cs="宋体"/>
          <w:b/>
          <w:sz w:val="28"/>
          <w:szCs w:val="28"/>
          <w:highlight w:val="none"/>
        </w:rPr>
      </w:pPr>
    </w:p>
    <w:p w14:paraId="1861253A">
      <w:pPr>
        <w:spacing w:line="480" w:lineRule="exact"/>
        <w:ind w:left="0"/>
        <w:jc w:val="both"/>
        <w:rPr>
          <w:rFonts w:hint="eastAsia" w:ascii="宋体" w:hAnsi="宋体" w:eastAsia="宋体" w:cs="宋体"/>
          <w:b/>
          <w:sz w:val="28"/>
          <w:szCs w:val="28"/>
          <w:highlight w:val="none"/>
        </w:rPr>
      </w:pPr>
    </w:p>
    <w:p w14:paraId="35333449">
      <w:pPr>
        <w:spacing w:line="480" w:lineRule="exact"/>
        <w:ind w:left="0"/>
        <w:jc w:val="both"/>
        <w:rPr>
          <w:rFonts w:hint="eastAsia" w:ascii="宋体" w:hAnsi="宋体" w:eastAsia="宋体" w:cs="宋体"/>
          <w:b/>
          <w:sz w:val="28"/>
          <w:szCs w:val="28"/>
          <w:highlight w:val="none"/>
        </w:rPr>
      </w:pPr>
    </w:p>
    <w:p w14:paraId="76656A60">
      <w:pPr>
        <w:spacing w:line="480" w:lineRule="exact"/>
        <w:ind w:left="0"/>
        <w:jc w:val="both"/>
        <w:rPr>
          <w:rFonts w:hint="eastAsia" w:ascii="宋体" w:hAnsi="宋体" w:eastAsia="宋体" w:cs="宋体"/>
          <w:b/>
          <w:sz w:val="28"/>
          <w:szCs w:val="28"/>
          <w:highlight w:val="none"/>
        </w:rPr>
      </w:pPr>
    </w:p>
    <w:p w14:paraId="1D93BCC1">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499D7BBC">
      <w:pPr>
        <w:spacing w:line="480" w:lineRule="exact"/>
        <w:ind w:left="0" w:firstLine="480"/>
        <w:jc w:val="center"/>
        <w:rPr>
          <w:b/>
          <w:szCs w:val="21"/>
          <w:highlight w:val="none"/>
        </w:rPr>
      </w:pPr>
    </w:p>
    <w:p w14:paraId="299A3755">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3EA1D59D">
      <w:pPr>
        <w:keepNext w:val="0"/>
        <w:keepLines w:val="0"/>
        <w:pageBreakBefore w:val="0"/>
        <w:widowControl w:val="0"/>
        <w:kinsoku/>
        <w:wordWrap/>
        <w:overflowPunct/>
        <w:topLinePunct w:val="0"/>
        <w:autoSpaceDE/>
        <w:autoSpaceDN/>
        <w:bidi w:val="0"/>
        <w:adjustRightInd/>
        <w:snapToGrid w:val="0"/>
        <w:spacing w:line="360" w:lineRule="auto"/>
        <w:ind w:left="0" w:firstLine="525"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652BB22C">
      <w:pPr>
        <w:keepNext w:val="0"/>
        <w:keepLines w:val="0"/>
        <w:pageBreakBefore w:val="0"/>
        <w:widowControl w:val="0"/>
        <w:kinsoku/>
        <w:wordWrap/>
        <w:overflowPunct/>
        <w:topLinePunct w:val="0"/>
        <w:autoSpaceDE/>
        <w:autoSpaceDN/>
        <w:bidi w:val="0"/>
        <w:adjustRightInd/>
        <w:spacing w:line="360" w:lineRule="auto"/>
        <w:ind w:left="0" w:firstLine="539"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280E53B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5624CBF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74A947B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7F64462A">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7547982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7C53CFB9">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201A7B3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35AC39E9">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7EE5B54">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BE17C1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F4CF77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34B9F92E">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2775585</wp:posOffset>
                </wp:positionH>
                <wp:positionV relativeFrom="paragraph">
                  <wp:posOffset>99695</wp:posOffset>
                </wp:positionV>
                <wp:extent cx="2809240" cy="1763395"/>
                <wp:effectExtent l="4445" t="4445" r="5715" b="2286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2336;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92e5dkAAAAKAQAADwAAAAAAAAABACAAAAAiAAAAZHJzL2Rvd25yZXYueG1sUEsBAhQAFAAA&#10;AAgAh07iQIWJgOhgAgAAsQQAAA4AAAAAAAAAAQAgAAAAKAEAAGRycy9lMm9Eb2MueG1sUEsFBgAA&#10;AAAGAAYAWQEAAPoFAAAAAA==&#10;">
                <v:fill on="t" focussize="0,0"/>
                <v:stroke color="#000000" miterlimit="8" joinstyle="miter"/>
                <v:imagedata o:title=""/>
                <o:lock v:ext="edit" aspectratio="f"/>
                <v:textbo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143510</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1312;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v:textbox>
              </v:shape>
            </w:pict>
          </mc:Fallback>
        </mc:AlternateContent>
      </w:r>
    </w:p>
    <w:p w14:paraId="7D5D931B">
      <w:pPr>
        <w:snapToGrid w:val="0"/>
        <w:ind w:left="0" w:firstLine="420" w:firstLineChars="200"/>
        <w:rPr>
          <w:rFonts w:ascii="仿宋_GB2312" w:hAnsi="仿宋" w:eastAsia="仿宋_GB2312"/>
          <w:highlight w:val="none"/>
        </w:rPr>
      </w:pPr>
    </w:p>
    <w:p w14:paraId="56DA7C51">
      <w:pPr>
        <w:snapToGrid w:val="0"/>
        <w:ind w:left="0" w:firstLine="560" w:firstLineChars="200"/>
        <w:rPr>
          <w:rFonts w:ascii="仿宋_GB2312" w:hAnsi="仿宋" w:eastAsia="仿宋_GB2312"/>
          <w:sz w:val="28"/>
          <w:szCs w:val="28"/>
          <w:highlight w:val="none"/>
        </w:rPr>
      </w:pPr>
    </w:p>
    <w:p w14:paraId="29DAB300">
      <w:pPr>
        <w:snapToGrid w:val="0"/>
        <w:ind w:left="0" w:firstLine="560"/>
        <w:jc w:val="center"/>
        <w:rPr>
          <w:rFonts w:ascii="仿宋_GB2312" w:hAnsi="仿宋" w:eastAsia="仿宋_GB2312"/>
          <w:sz w:val="28"/>
          <w:szCs w:val="28"/>
          <w:highlight w:val="none"/>
        </w:rPr>
      </w:pPr>
    </w:p>
    <w:p w14:paraId="7FB2CBFD">
      <w:pPr>
        <w:snapToGrid w:val="0"/>
        <w:ind w:left="0" w:firstLine="560"/>
        <w:jc w:val="center"/>
        <w:rPr>
          <w:rFonts w:ascii="仿宋_GB2312" w:hAnsi="仿宋" w:eastAsia="仿宋_GB2312"/>
          <w:sz w:val="28"/>
          <w:szCs w:val="28"/>
          <w:highlight w:val="none"/>
        </w:rPr>
      </w:pPr>
    </w:p>
    <w:p w14:paraId="20ED3DE7">
      <w:pPr>
        <w:snapToGrid w:val="0"/>
        <w:ind w:left="0" w:firstLine="560"/>
        <w:jc w:val="center"/>
        <w:rPr>
          <w:rFonts w:ascii="仿宋_GB2312" w:hAnsi="仿宋" w:eastAsia="仿宋_GB2312"/>
          <w:sz w:val="28"/>
          <w:szCs w:val="28"/>
          <w:highlight w:val="none"/>
        </w:rPr>
      </w:pPr>
    </w:p>
    <w:p w14:paraId="58D9D879">
      <w:pPr>
        <w:snapToGrid w:val="0"/>
        <w:ind w:left="0" w:firstLine="560"/>
        <w:jc w:val="center"/>
        <w:rPr>
          <w:rFonts w:ascii="仿宋_GB2312" w:hAnsi="仿宋" w:eastAsia="仿宋_GB2312"/>
          <w:sz w:val="28"/>
          <w:szCs w:val="28"/>
          <w:highlight w:val="none"/>
        </w:rPr>
      </w:pPr>
    </w:p>
    <w:p w14:paraId="1725472A">
      <w:pPr>
        <w:snapToGrid w:val="0"/>
        <w:ind w:left="0" w:firstLine="560"/>
        <w:jc w:val="center"/>
        <w:rPr>
          <w:rFonts w:ascii="仿宋_GB2312" w:hAnsi="仿宋" w:eastAsia="仿宋_GB2312"/>
          <w:sz w:val="28"/>
          <w:szCs w:val="28"/>
          <w:highlight w:val="none"/>
        </w:rPr>
      </w:pPr>
    </w:p>
    <w:p w14:paraId="077B7CB4">
      <w:pPr>
        <w:snapToGrid w:val="0"/>
        <w:ind w:left="0" w:firstLine="560"/>
        <w:jc w:val="center"/>
        <w:rPr>
          <w:rFonts w:ascii="仿宋_GB2312" w:hAnsi="仿宋" w:eastAsia="仿宋_GB2312"/>
          <w:sz w:val="28"/>
          <w:szCs w:val="28"/>
          <w:highlight w:val="none"/>
        </w:rPr>
      </w:pPr>
    </w:p>
    <w:p w14:paraId="0CCC651A">
      <w:pPr>
        <w:snapToGrid w:val="0"/>
        <w:ind w:left="0" w:firstLine="560"/>
        <w:jc w:val="center"/>
        <w:rPr>
          <w:rFonts w:ascii="仿宋_GB2312" w:hAnsi="仿宋" w:eastAsia="仿宋_GB2312"/>
          <w:sz w:val="28"/>
          <w:szCs w:val="28"/>
          <w:highlight w:val="none"/>
        </w:rPr>
      </w:pPr>
    </w:p>
    <w:p w14:paraId="7C538B7E">
      <w:pPr>
        <w:snapToGrid w:val="0"/>
        <w:ind w:left="0" w:firstLine="560"/>
        <w:jc w:val="center"/>
        <w:rPr>
          <w:rFonts w:ascii="仿宋_GB2312" w:hAnsi="仿宋" w:eastAsia="仿宋_GB2312"/>
          <w:sz w:val="28"/>
          <w:szCs w:val="28"/>
          <w:highlight w:val="none"/>
        </w:rPr>
      </w:pPr>
    </w:p>
    <w:p w14:paraId="7C862B10">
      <w:pPr>
        <w:snapToGrid w:val="0"/>
        <w:ind w:left="0" w:firstLine="560"/>
        <w:jc w:val="center"/>
        <w:rPr>
          <w:rFonts w:ascii="仿宋_GB2312" w:hAnsi="仿宋" w:eastAsia="仿宋_GB2312"/>
          <w:sz w:val="28"/>
          <w:szCs w:val="28"/>
          <w:highlight w:val="none"/>
        </w:rPr>
      </w:pPr>
    </w:p>
    <w:p w14:paraId="1BDBE796">
      <w:pPr>
        <w:snapToGrid w:val="0"/>
        <w:ind w:left="0" w:firstLine="560"/>
        <w:jc w:val="center"/>
        <w:rPr>
          <w:rFonts w:ascii="仿宋_GB2312" w:hAnsi="仿宋" w:eastAsia="仿宋_GB2312"/>
          <w:sz w:val="28"/>
          <w:szCs w:val="28"/>
          <w:highlight w:val="none"/>
        </w:rPr>
      </w:pPr>
    </w:p>
    <w:p w14:paraId="64A0DDEA">
      <w:pPr>
        <w:snapToGrid w:val="0"/>
        <w:ind w:left="0" w:firstLine="560"/>
        <w:jc w:val="center"/>
        <w:rPr>
          <w:rFonts w:ascii="仿宋_GB2312" w:hAnsi="仿宋" w:eastAsia="仿宋_GB2312"/>
          <w:sz w:val="28"/>
          <w:szCs w:val="28"/>
          <w:highlight w:val="none"/>
        </w:rPr>
      </w:pPr>
    </w:p>
    <w:p w14:paraId="463D6D37">
      <w:pPr>
        <w:snapToGrid w:val="0"/>
        <w:ind w:left="0" w:firstLine="560"/>
        <w:jc w:val="center"/>
        <w:rPr>
          <w:rFonts w:ascii="仿宋_GB2312" w:hAnsi="仿宋" w:eastAsia="仿宋_GB2312"/>
          <w:sz w:val="28"/>
          <w:szCs w:val="28"/>
          <w:highlight w:val="none"/>
        </w:rPr>
      </w:pPr>
    </w:p>
    <w:p w14:paraId="2880C548">
      <w:pPr>
        <w:snapToGrid w:val="0"/>
        <w:ind w:left="0"/>
        <w:rPr>
          <w:rFonts w:ascii="仿宋_GB2312" w:hAnsi="仿宋" w:eastAsia="仿宋_GB2312"/>
          <w:sz w:val="28"/>
          <w:szCs w:val="28"/>
          <w:highlight w:val="none"/>
        </w:rPr>
      </w:pPr>
    </w:p>
    <w:p w14:paraId="58F3FB83">
      <w:pPr>
        <w:wordWrap w:val="0"/>
        <w:snapToGrid w:val="0"/>
        <w:ind w:left="0" w:leftChars="0" w:firstLine="0" w:firstLineChars="0"/>
        <w:jc w:val="both"/>
        <w:rPr>
          <w:rFonts w:hint="eastAsia"/>
          <w:highlight w:val="none"/>
        </w:rPr>
      </w:pPr>
    </w:p>
    <w:p w14:paraId="1D9CB034">
      <w:pPr>
        <w:ind w:left="0" w:leftChars="0" w:firstLine="0" w:firstLineChars="0"/>
        <w:jc w:val="center"/>
        <w:rPr>
          <w:rFonts w:hint="eastAsia" w:ascii="宋体" w:hAnsi="宋体" w:eastAsia="宋体"/>
          <w:b/>
          <w:sz w:val="28"/>
          <w:szCs w:val="28"/>
          <w:highlight w:val="none"/>
          <w:lang w:val="en-US" w:eastAsia="zh-CN"/>
        </w:rPr>
      </w:pPr>
      <w:bookmarkStart w:id="10" w:name="_Toc128037696"/>
      <w:bookmarkStart w:id="11" w:name="_Toc31932"/>
      <w:bookmarkStart w:id="12" w:name="_Toc5403"/>
      <w:bookmarkStart w:id="13" w:name="_Toc109889669"/>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0C7147DA">
      <w:pPr>
        <w:spacing w:line="360" w:lineRule="auto"/>
        <w:ind w:left="0"/>
        <w:jc w:val="center"/>
        <w:rPr>
          <w:rFonts w:hint="eastAsia" w:ascii="宋体" w:hAnsi="宋体" w:eastAsia="宋体"/>
          <w:b/>
          <w:sz w:val="28"/>
          <w:szCs w:val="28"/>
          <w:highlight w:val="none"/>
          <w:lang w:val="en-US" w:eastAsia="zh-CN"/>
        </w:rPr>
      </w:pPr>
    </w:p>
    <w:bookmarkEnd w:id="10"/>
    <w:bookmarkEnd w:id="11"/>
    <w:bookmarkEnd w:id="12"/>
    <w:bookmarkEnd w:id="13"/>
    <w:p w14:paraId="09CDBD59">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783C53C5">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7783F9F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7FE6EB8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07F0E7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8E17952">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55CEC2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138513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304EACF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B6A47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09CC8CBA">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324E22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宋体" w:hAnsi="宋体"/>
          <w:b/>
          <w:bCs/>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3E26607F">
      <w:pPr>
        <w:pStyle w:val="2"/>
        <w:ind w:left="0" w:leftChars="0" w:firstLine="0" w:firstLineChars="0"/>
        <w:rPr>
          <w:rFonts w:hint="eastAsia"/>
          <w:sz w:val="28"/>
          <w:szCs w:val="28"/>
          <w:highlight w:val="none"/>
          <w:lang w:val="en-US" w:eastAsia="zh-CN"/>
        </w:rPr>
      </w:pPr>
      <w:bookmarkStart w:id="14" w:name="_Toc12276"/>
    </w:p>
    <w:p w14:paraId="28B594AB">
      <w:pPr>
        <w:pStyle w:val="2"/>
        <w:ind w:left="0" w:leftChars="0" w:firstLine="0" w:firstLineChars="0"/>
        <w:rPr>
          <w:rFonts w:hint="default" w:eastAsia="宋体"/>
          <w:sz w:val="28"/>
          <w:szCs w:val="28"/>
          <w:highlight w:val="yellow"/>
          <w:lang w:val="en-US" w:eastAsia="zh-CN"/>
        </w:rPr>
      </w:pPr>
      <w:r>
        <w:rPr>
          <w:rFonts w:hint="eastAsia"/>
          <w:sz w:val="28"/>
          <w:szCs w:val="28"/>
          <w:highlight w:val="none"/>
          <w:lang w:val="en-US" w:eastAsia="zh-CN"/>
        </w:rPr>
        <w:t>七．</w:t>
      </w:r>
      <w:r>
        <w:rPr>
          <w:rFonts w:hint="eastAsia"/>
          <w:sz w:val="28"/>
          <w:szCs w:val="28"/>
          <w:highlight w:val="none"/>
        </w:rPr>
        <w:t>生产企业</w:t>
      </w:r>
      <w:bookmarkEnd w:id="14"/>
      <w:r>
        <w:rPr>
          <w:rFonts w:hint="eastAsia"/>
          <w:sz w:val="28"/>
          <w:szCs w:val="28"/>
          <w:highlight w:val="none"/>
          <w:lang w:val="en-US" w:eastAsia="zh-CN"/>
        </w:rPr>
        <w:t>及产品相关资质材料</w:t>
      </w:r>
    </w:p>
    <w:p w14:paraId="5F867898">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b/>
          <w:bCs/>
          <w:sz w:val="24"/>
          <w:szCs w:val="24"/>
          <w:highlight w:val="none"/>
          <w:lang w:val="en-US" w:eastAsia="zh-CN"/>
        </w:rPr>
        <w:t>《营业执照》</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371D7D1">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《医疗器械经营许可证》</w:t>
      </w:r>
      <w:r>
        <w:rPr>
          <w:rFonts w:hint="eastAsia" w:ascii="宋体" w:hAnsi="宋体" w:eastAsia="宋体" w:cs="宋体"/>
          <w:sz w:val="24"/>
          <w:szCs w:val="24"/>
          <w:highlight w:val="none"/>
        </w:rPr>
        <w:t>（</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2C708F69">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b/>
          <w:bCs/>
          <w:sz w:val="24"/>
          <w:szCs w:val="24"/>
          <w:highlight w:val="none"/>
          <w:lang w:val="en-US" w:eastAsia="zh-CN"/>
        </w:rPr>
        <w:t>《医疗器械生产许可证》</w:t>
      </w:r>
      <w:r>
        <w:rPr>
          <w:rFonts w:hint="eastAsia" w:cs="宋体"/>
          <w:sz w:val="24"/>
          <w:szCs w:val="24"/>
          <w:highlight w:val="none"/>
          <w:lang w:val="en-US" w:eastAsia="zh-CN"/>
        </w:rPr>
        <w:t>（生产备案凭证）（如有）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《医疗器械生产批件》</w:t>
      </w:r>
      <w:r>
        <w:rPr>
          <w:rFonts w:hint="eastAsia" w:ascii="宋体" w:hAnsi="宋体" w:cs="宋体"/>
          <w:bCs/>
          <w:sz w:val="24"/>
          <w:szCs w:val="24"/>
          <w:highlight w:val="none"/>
          <w:lang w:val="en-US" w:eastAsia="zh-CN"/>
        </w:rPr>
        <w:t>（如有）</w:t>
      </w:r>
      <w:r>
        <w:rPr>
          <w:rFonts w:hint="eastAsia" w:ascii="宋体" w:hAnsi="宋体" w:eastAsia="宋体" w:cs="宋体"/>
          <w:bCs/>
          <w:sz w:val="24"/>
          <w:szCs w:val="24"/>
          <w:highlight w:val="none"/>
          <w:lang w:val="en-US" w:eastAsia="zh-CN"/>
        </w:rPr>
        <w:t>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009C7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C8ED8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97B7BE5">
      <w:pPr>
        <w:pStyle w:val="10"/>
        <w:jc w:val="both"/>
        <w:rPr>
          <w:rFonts w:hint="eastAsia" w:ascii="宋体" w:hAnsi="宋体"/>
          <w:b/>
          <w:bCs/>
          <w:szCs w:val="21"/>
        </w:rPr>
      </w:pPr>
    </w:p>
    <w:p w14:paraId="31338FE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0470A218">
      <w:pPr>
        <w:pStyle w:val="10"/>
        <w:numPr>
          <w:ilvl w:val="0"/>
          <w:numId w:val="0"/>
        </w:numPr>
        <w:ind w:leftChars="0"/>
        <w:jc w:val="both"/>
        <w:rPr>
          <w:rFonts w:hint="eastAsia" w:ascii="宋体" w:hAnsi="宋体" w:eastAsia="宋体" w:cs="宋体"/>
          <w:b/>
          <w:bCs/>
          <w:sz w:val="24"/>
          <w:szCs w:val="24"/>
          <w:highlight w:val="none"/>
          <w:lang w:val="en-US" w:eastAsia="zh-CN"/>
        </w:rPr>
      </w:pPr>
    </w:p>
    <w:p w14:paraId="338B3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5E91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9B3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32D38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5CE7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395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41D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5FF4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758E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0109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E93A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14F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109B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C75B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47C6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3741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1CA7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266DF53">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rPr>
        <w:t>报名产品有效期内的各级企业授权书系列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ascii="宋体" w:hAnsi="宋体" w:eastAsia="宋体"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793E46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14:paraId="03C5D1AE">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p>
    <w:p w14:paraId="453B9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E3AF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623A5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2ACAC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86F4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3A3A0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56E70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2450C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89829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FE3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0F54F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4B2C4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42FB9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37C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DF012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7A97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8FE1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34045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44ADA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
          <w:bCs w:val="0"/>
          <w:sz w:val="24"/>
          <w:szCs w:val="24"/>
          <w:highlight w:val="none"/>
          <w:lang w:val="en-US" w:eastAsia="zh-CN"/>
        </w:rPr>
        <w:t>，如为</w:t>
      </w:r>
      <w:r>
        <w:rPr>
          <w:rFonts w:hint="eastAsia" w:ascii="宋体" w:hAnsi="宋体" w:cs="宋体"/>
          <w:b/>
          <w:bCs w:val="0"/>
          <w:color w:val="auto"/>
          <w:sz w:val="24"/>
          <w:szCs w:val="24"/>
          <w:highlight w:val="none"/>
          <w:lang w:val="en-US" w:eastAsia="zh-CN"/>
        </w:rPr>
        <w:t>进口产品须提供相应产品近期的报关单</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4A88E654">
      <w:pPr>
        <w:numPr>
          <w:ilvl w:val="0"/>
          <w:numId w:val="0"/>
        </w:numPr>
        <w:rPr>
          <w:rFonts w:hint="eastAsia" w:ascii="宋体" w:hAnsi="宋体" w:eastAsia="宋体" w:cs="宋体"/>
          <w:bCs/>
          <w:sz w:val="24"/>
          <w:szCs w:val="24"/>
          <w:highlight w:val="none"/>
          <w:lang w:val="en-US" w:eastAsia="zh-CN"/>
        </w:rPr>
      </w:pPr>
    </w:p>
    <w:p w14:paraId="2EDEBF25">
      <w:pPr>
        <w:numPr>
          <w:ilvl w:val="0"/>
          <w:numId w:val="0"/>
        </w:numPr>
        <w:rPr>
          <w:rFonts w:hint="eastAsia" w:ascii="宋体" w:hAnsi="宋体" w:eastAsia="宋体" w:cs="宋体"/>
          <w:bCs/>
          <w:sz w:val="24"/>
          <w:szCs w:val="24"/>
          <w:highlight w:val="none"/>
          <w:lang w:val="en-US" w:eastAsia="zh-CN"/>
        </w:rPr>
      </w:pPr>
    </w:p>
    <w:p w14:paraId="1E3F821A">
      <w:pPr>
        <w:numPr>
          <w:ilvl w:val="0"/>
          <w:numId w:val="0"/>
        </w:numPr>
        <w:rPr>
          <w:rFonts w:hint="eastAsia" w:ascii="宋体" w:hAnsi="宋体" w:eastAsia="宋体" w:cs="宋体"/>
          <w:bCs/>
          <w:sz w:val="24"/>
          <w:szCs w:val="24"/>
          <w:highlight w:val="none"/>
          <w:lang w:val="en-US" w:eastAsia="zh-CN"/>
        </w:rPr>
      </w:pPr>
    </w:p>
    <w:p w14:paraId="5FEBCC22">
      <w:pPr>
        <w:numPr>
          <w:ilvl w:val="0"/>
          <w:numId w:val="0"/>
        </w:numPr>
        <w:rPr>
          <w:rFonts w:hint="eastAsia" w:ascii="宋体" w:hAnsi="宋体" w:eastAsia="宋体" w:cs="宋体"/>
          <w:bCs/>
          <w:sz w:val="24"/>
          <w:szCs w:val="24"/>
          <w:highlight w:val="none"/>
          <w:lang w:val="en-US" w:eastAsia="zh-CN"/>
        </w:rPr>
      </w:pPr>
    </w:p>
    <w:p w14:paraId="4A0C0C1C">
      <w:pPr>
        <w:numPr>
          <w:ilvl w:val="0"/>
          <w:numId w:val="0"/>
        </w:numPr>
        <w:rPr>
          <w:rFonts w:hint="eastAsia" w:ascii="宋体" w:hAnsi="宋体" w:eastAsia="宋体" w:cs="宋体"/>
          <w:bCs/>
          <w:sz w:val="24"/>
          <w:szCs w:val="24"/>
          <w:highlight w:val="none"/>
          <w:lang w:val="en-US" w:eastAsia="zh-CN"/>
        </w:rPr>
      </w:pPr>
    </w:p>
    <w:p w14:paraId="05104977">
      <w:pPr>
        <w:numPr>
          <w:ilvl w:val="0"/>
          <w:numId w:val="0"/>
        </w:numPr>
        <w:rPr>
          <w:rFonts w:hint="eastAsia" w:ascii="宋体" w:hAnsi="宋体" w:eastAsia="宋体" w:cs="宋体"/>
          <w:bCs/>
          <w:sz w:val="24"/>
          <w:szCs w:val="24"/>
          <w:highlight w:val="none"/>
          <w:lang w:val="en-US" w:eastAsia="zh-CN"/>
        </w:rPr>
      </w:pPr>
    </w:p>
    <w:p w14:paraId="3DA218E4">
      <w:pPr>
        <w:numPr>
          <w:ilvl w:val="0"/>
          <w:numId w:val="0"/>
        </w:numPr>
        <w:rPr>
          <w:rFonts w:hint="eastAsia" w:ascii="宋体" w:hAnsi="宋体" w:eastAsia="宋体" w:cs="宋体"/>
          <w:bCs/>
          <w:sz w:val="24"/>
          <w:szCs w:val="24"/>
          <w:highlight w:val="none"/>
          <w:lang w:val="en-US" w:eastAsia="zh-CN"/>
        </w:rPr>
      </w:pPr>
    </w:p>
    <w:p w14:paraId="3D7A3943">
      <w:pPr>
        <w:numPr>
          <w:ilvl w:val="0"/>
          <w:numId w:val="0"/>
        </w:numPr>
        <w:rPr>
          <w:rFonts w:hint="eastAsia" w:ascii="宋体" w:hAnsi="宋体" w:eastAsia="宋体" w:cs="宋体"/>
          <w:bCs/>
          <w:sz w:val="24"/>
          <w:szCs w:val="24"/>
          <w:highlight w:val="none"/>
          <w:lang w:val="en-US" w:eastAsia="zh-CN"/>
        </w:rPr>
      </w:pPr>
    </w:p>
    <w:p w14:paraId="4A84DED4">
      <w:pPr>
        <w:numPr>
          <w:ilvl w:val="0"/>
          <w:numId w:val="0"/>
        </w:numPr>
        <w:rPr>
          <w:rFonts w:hint="eastAsia" w:ascii="宋体" w:hAnsi="宋体" w:eastAsia="宋体" w:cs="宋体"/>
          <w:bCs/>
          <w:sz w:val="24"/>
          <w:szCs w:val="24"/>
          <w:highlight w:val="none"/>
          <w:lang w:val="en-US" w:eastAsia="zh-CN"/>
        </w:rPr>
      </w:pPr>
    </w:p>
    <w:p w14:paraId="39D95EF6">
      <w:pPr>
        <w:numPr>
          <w:ilvl w:val="0"/>
          <w:numId w:val="0"/>
        </w:numPr>
        <w:rPr>
          <w:rFonts w:hint="eastAsia" w:ascii="宋体" w:hAnsi="宋体" w:eastAsia="宋体" w:cs="宋体"/>
          <w:bCs/>
          <w:sz w:val="24"/>
          <w:szCs w:val="24"/>
          <w:highlight w:val="none"/>
          <w:lang w:val="en-US" w:eastAsia="zh-CN"/>
        </w:rPr>
      </w:pPr>
    </w:p>
    <w:p w14:paraId="248367DE">
      <w:pPr>
        <w:numPr>
          <w:ilvl w:val="0"/>
          <w:numId w:val="0"/>
        </w:numPr>
        <w:rPr>
          <w:rFonts w:hint="eastAsia" w:ascii="宋体" w:hAnsi="宋体" w:eastAsia="宋体" w:cs="宋体"/>
          <w:bCs/>
          <w:sz w:val="24"/>
          <w:szCs w:val="24"/>
          <w:highlight w:val="none"/>
          <w:lang w:val="en-US" w:eastAsia="zh-CN"/>
        </w:rPr>
      </w:pPr>
    </w:p>
    <w:p w14:paraId="4B1A501B">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87162ED">
      <w:pPr>
        <w:numPr>
          <w:ilvl w:val="0"/>
          <w:numId w:val="0"/>
        </w:numPr>
        <w:rPr>
          <w:rFonts w:hint="eastAsia" w:ascii="宋体" w:hAnsi="宋体" w:eastAsia="宋体" w:cs="宋体"/>
          <w:bCs/>
          <w:sz w:val="24"/>
          <w:szCs w:val="24"/>
          <w:highlight w:val="none"/>
          <w:lang w:val="en-US" w:eastAsia="zh-CN"/>
        </w:rPr>
      </w:pPr>
    </w:p>
    <w:p w14:paraId="0D33A517">
      <w:pPr>
        <w:numPr>
          <w:ilvl w:val="0"/>
          <w:numId w:val="0"/>
        </w:numPr>
        <w:rPr>
          <w:rFonts w:hint="eastAsia" w:ascii="宋体" w:hAnsi="宋体" w:eastAsia="宋体" w:cs="宋体"/>
          <w:bCs/>
          <w:sz w:val="24"/>
          <w:szCs w:val="24"/>
          <w:highlight w:val="none"/>
          <w:lang w:val="en-US" w:eastAsia="zh-CN"/>
        </w:rPr>
      </w:pPr>
    </w:p>
    <w:p w14:paraId="3631A76D">
      <w:pPr>
        <w:numPr>
          <w:ilvl w:val="0"/>
          <w:numId w:val="0"/>
        </w:numPr>
        <w:rPr>
          <w:rFonts w:hint="eastAsia" w:ascii="宋体" w:hAnsi="宋体" w:eastAsia="宋体" w:cs="宋体"/>
          <w:bCs/>
          <w:sz w:val="24"/>
          <w:szCs w:val="24"/>
          <w:highlight w:val="none"/>
          <w:lang w:val="en-US" w:eastAsia="zh-CN"/>
        </w:rPr>
      </w:pPr>
    </w:p>
    <w:p w14:paraId="2E764932">
      <w:pPr>
        <w:numPr>
          <w:ilvl w:val="0"/>
          <w:numId w:val="0"/>
        </w:numPr>
        <w:rPr>
          <w:rFonts w:hint="eastAsia" w:ascii="宋体" w:hAnsi="宋体" w:eastAsia="宋体" w:cs="宋体"/>
          <w:bCs/>
          <w:sz w:val="24"/>
          <w:szCs w:val="24"/>
          <w:highlight w:val="none"/>
          <w:lang w:val="en-US" w:eastAsia="zh-CN"/>
        </w:rPr>
      </w:pPr>
    </w:p>
    <w:p w14:paraId="7097A3C1">
      <w:pPr>
        <w:numPr>
          <w:ilvl w:val="0"/>
          <w:numId w:val="0"/>
        </w:numPr>
        <w:rPr>
          <w:rFonts w:hint="eastAsia" w:ascii="宋体" w:hAnsi="宋体" w:eastAsia="宋体" w:cs="宋体"/>
          <w:bCs/>
          <w:sz w:val="24"/>
          <w:szCs w:val="24"/>
          <w:highlight w:val="none"/>
          <w:lang w:val="en-US" w:eastAsia="zh-CN"/>
        </w:rPr>
      </w:pPr>
    </w:p>
    <w:p w14:paraId="4D08ED48">
      <w:pPr>
        <w:numPr>
          <w:ilvl w:val="0"/>
          <w:numId w:val="0"/>
        </w:numPr>
        <w:rPr>
          <w:rFonts w:hint="eastAsia" w:ascii="宋体" w:hAnsi="宋体" w:eastAsia="宋体" w:cs="宋体"/>
          <w:bCs/>
          <w:sz w:val="24"/>
          <w:szCs w:val="24"/>
          <w:highlight w:val="none"/>
          <w:lang w:val="en-US" w:eastAsia="zh-CN"/>
        </w:rPr>
      </w:pPr>
    </w:p>
    <w:p w14:paraId="02EE9086">
      <w:pPr>
        <w:numPr>
          <w:ilvl w:val="0"/>
          <w:numId w:val="0"/>
        </w:numPr>
        <w:rPr>
          <w:rFonts w:hint="eastAsia" w:ascii="宋体" w:hAnsi="宋体" w:eastAsia="宋体" w:cs="宋体"/>
          <w:bCs/>
          <w:sz w:val="24"/>
          <w:szCs w:val="24"/>
          <w:highlight w:val="none"/>
          <w:lang w:val="en-US" w:eastAsia="zh-CN"/>
        </w:rPr>
      </w:pPr>
    </w:p>
    <w:p w14:paraId="69942DA8">
      <w:pPr>
        <w:numPr>
          <w:ilvl w:val="0"/>
          <w:numId w:val="0"/>
        </w:numPr>
        <w:rPr>
          <w:rFonts w:hint="eastAsia" w:ascii="宋体" w:hAnsi="宋体" w:eastAsia="宋体" w:cs="宋体"/>
          <w:bCs/>
          <w:sz w:val="24"/>
          <w:szCs w:val="24"/>
          <w:highlight w:val="none"/>
          <w:lang w:val="en-US" w:eastAsia="zh-CN"/>
        </w:rPr>
      </w:pPr>
    </w:p>
    <w:p w14:paraId="3EE13C52">
      <w:pPr>
        <w:numPr>
          <w:ilvl w:val="0"/>
          <w:numId w:val="0"/>
        </w:numPr>
        <w:rPr>
          <w:rFonts w:hint="eastAsia" w:ascii="宋体" w:hAnsi="宋体" w:eastAsia="宋体" w:cs="宋体"/>
          <w:bCs/>
          <w:sz w:val="24"/>
          <w:szCs w:val="24"/>
          <w:highlight w:val="none"/>
          <w:lang w:val="en-US" w:eastAsia="zh-CN"/>
        </w:rPr>
      </w:pPr>
    </w:p>
    <w:p w14:paraId="0813E7F6">
      <w:pPr>
        <w:numPr>
          <w:ilvl w:val="0"/>
          <w:numId w:val="0"/>
        </w:numPr>
        <w:rPr>
          <w:rFonts w:hint="eastAsia" w:ascii="宋体" w:hAnsi="宋体" w:eastAsia="宋体" w:cs="宋体"/>
          <w:bCs/>
          <w:sz w:val="24"/>
          <w:szCs w:val="24"/>
          <w:highlight w:val="none"/>
          <w:lang w:val="en-US" w:eastAsia="zh-CN"/>
        </w:rPr>
      </w:pPr>
    </w:p>
    <w:p w14:paraId="3E60E01A">
      <w:pPr>
        <w:numPr>
          <w:ilvl w:val="0"/>
          <w:numId w:val="0"/>
        </w:numPr>
        <w:rPr>
          <w:rFonts w:hint="eastAsia" w:ascii="宋体" w:hAnsi="宋体" w:eastAsia="宋体" w:cs="宋体"/>
          <w:bCs/>
          <w:sz w:val="24"/>
          <w:szCs w:val="24"/>
          <w:highlight w:val="none"/>
          <w:lang w:val="en-US" w:eastAsia="zh-CN"/>
        </w:rPr>
      </w:pPr>
    </w:p>
    <w:p w14:paraId="333D5F6E">
      <w:pPr>
        <w:numPr>
          <w:ilvl w:val="0"/>
          <w:numId w:val="0"/>
        </w:numPr>
        <w:rPr>
          <w:rFonts w:hint="eastAsia" w:ascii="宋体" w:hAnsi="宋体" w:eastAsia="宋体" w:cs="宋体"/>
          <w:bCs/>
          <w:sz w:val="24"/>
          <w:szCs w:val="24"/>
          <w:highlight w:val="none"/>
          <w:lang w:val="en-US" w:eastAsia="zh-CN"/>
        </w:rPr>
      </w:pPr>
    </w:p>
    <w:p w14:paraId="2714081B">
      <w:pPr>
        <w:numPr>
          <w:ilvl w:val="0"/>
          <w:numId w:val="0"/>
        </w:numPr>
        <w:rPr>
          <w:rFonts w:hint="eastAsia" w:ascii="宋体" w:hAnsi="宋体" w:eastAsia="宋体" w:cs="宋体"/>
          <w:bCs/>
          <w:sz w:val="24"/>
          <w:szCs w:val="24"/>
          <w:highlight w:val="none"/>
          <w:lang w:val="en-US" w:eastAsia="zh-CN"/>
        </w:rPr>
      </w:pPr>
    </w:p>
    <w:p w14:paraId="4798FFAB">
      <w:pPr>
        <w:numPr>
          <w:ilvl w:val="0"/>
          <w:numId w:val="0"/>
        </w:numPr>
        <w:rPr>
          <w:rFonts w:hint="eastAsia" w:ascii="宋体" w:hAnsi="宋体" w:eastAsia="宋体" w:cs="宋体"/>
          <w:bCs/>
          <w:sz w:val="24"/>
          <w:szCs w:val="24"/>
          <w:highlight w:val="none"/>
          <w:lang w:val="en-US" w:eastAsia="zh-CN"/>
        </w:rPr>
      </w:pPr>
    </w:p>
    <w:p w14:paraId="5790354A">
      <w:pPr>
        <w:numPr>
          <w:ilvl w:val="0"/>
          <w:numId w:val="0"/>
        </w:numPr>
        <w:rPr>
          <w:rFonts w:hint="eastAsia" w:ascii="宋体" w:hAnsi="宋体" w:eastAsia="宋体" w:cs="宋体"/>
          <w:bCs/>
          <w:sz w:val="24"/>
          <w:szCs w:val="24"/>
          <w:highlight w:val="none"/>
          <w:lang w:val="en-US" w:eastAsia="zh-CN"/>
        </w:rPr>
      </w:pPr>
    </w:p>
    <w:p w14:paraId="7262C3B3">
      <w:pPr>
        <w:numPr>
          <w:ilvl w:val="0"/>
          <w:numId w:val="0"/>
        </w:numPr>
        <w:rPr>
          <w:rFonts w:hint="eastAsia" w:ascii="宋体" w:hAnsi="宋体" w:eastAsia="宋体" w:cs="宋体"/>
          <w:bCs/>
          <w:sz w:val="24"/>
          <w:szCs w:val="24"/>
          <w:highlight w:val="none"/>
          <w:lang w:val="en-US" w:eastAsia="zh-CN"/>
        </w:rPr>
      </w:pPr>
    </w:p>
    <w:p w14:paraId="0B22C54F">
      <w:pPr>
        <w:numPr>
          <w:ilvl w:val="0"/>
          <w:numId w:val="0"/>
        </w:numPr>
        <w:rPr>
          <w:rFonts w:hint="eastAsia" w:ascii="宋体" w:hAnsi="宋体" w:eastAsia="宋体" w:cs="宋体"/>
          <w:bCs/>
          <w:sz w:val="24"/>
          <w:szCs w:val="24"/>
          <w:highlight w:val="none"/>
          <w:lang w:val="en-US" w:eastAsia="zh-CN"/>
        </w:rPr>
      </w:pPr>
    </w:p>
    <w:p w14:paraId="4A53C315">
      <w:pPr>
        <w:numPr>
          <w:ilvl w:val="0"/>
          <w:numId w:val="0"/>
        </w:numPr>
        <w:rPr>
          <w:rFonts w:hint="eastAsia" w:ascii="宋体" w:hAnsi="宋体" w:eastAsia="宋体" w:cs="宋体"/>
          <w:bCs/>
          <w:sz w:val="24"/>
          <w:szCs w:val="24"/>
          <w:highlight w:val="none"/>
          <w:lang w:val="en-US" w:eastAsia="zh-CN"/>
        </w:rPr>
      </w:pPr>
    </w:p>
    <w:p w14:paraId="2C3098C3">
      <w:pPr>
        <w:numPr>
          <w:ilvl w:val="0"/>
          <w:numId w:val="0"/>
        </w:numPr>
        <w:rPr>
          <w:rFonts w:hint="eastAsia" w:ascii="宋体" w:hAnsi="宋体" w:eastAsia="宋体" w:cs="宋体"/>
          <w:bCs/>
          <w:sz w:val="24"/>
          <w:szCs w:val="24"/>
          <w:highlight w:val="none"/>
          <w:lang w:val="en-US" w:eastAsia="zh-CN"/>
        </w:rPr>
      </w:pPr>
    </w:p>
    <w:p w14:paraId="4C073E5B">
      <w:pPr>
        <w:numPr>
          <w:ilvl w:val="0"/>
          <w:numId w:val="0"/>
        </w:numPr>
        <w:rPr>
          <w:rFonts w:hint="eastAsia" w:ascii="宋体" w:hAnsi="宋体" w:eastAsia="宋体" w:cs="宋体"/>
          <w:bCs/>
          <w:sz w:val="24"/>
          <w:szCs w:val="24"/>
          <w:highlight w:val="none"/>
          <w:lang w:val="en-US" w:eastAsia="zh-CN"/>
        </w:rPr>
      </w:pPr>
    </w:p>
    <w:p w14:paraId="2FF1CF41">
      <w:pPr>
        <w:numPr>
          <w:ilvl w:val="0"/>
          <w:numId w:val="0"/>
        </w:numPr>
        <w:rPr>
          <w:rFonts w:hint="eastAsia" w:ascii="宋体" w:hAnsi="宋体" w:eastAsia="宋体" w:cs="宋体"/>
          <w:bCs/>
          <w:sz w:val="24"/>
          <w:szCs w:val="24"/>
          <w:highlight w:val="none"/>
          <w:lang w:val="en-US" w:eastAsia="zh-CN"/>
        </w:rPr>
      </w:pPr>
    </w:p>
    <w:p w14:paraId="71F89536">
      <w:pPr>
        <w:numPr>
          <w:ilvl w:val="0"/>
          <w:numId w:val="0"/>
        </w:numPr>
        <w:rPr>
          <w:rFonts w:hint="eastAsia" w:ascii="宋体" w:hAnsi="宋体" w:eastAsia="宋体" w:cs="宋体"/>
          <w:bCs/>
          <w:sz w:val="24"/>
          <w:szCs w:val="24"/>
          <w:highlight w:val="none"/>
          <w:lang w:val="en-US" w:eastAsia="zh-CN"/>
        </w:rPr>
      </w:pPr>
    </w:p>
    <w:p w14:paraId="20A6FA82">
      <w:pPr>
        <w:numPr>
          <w:ilvl w:val="0"/>
          <w:numId w:val="0"/>
        </w:numPr>
        <w:rPr>
          <w:rFonts w:hint="eastAsia" w:ascii="宋体" w:hAnsi="宋体" w:eastAsia="宋体" w:cs="宋体"/>
          <w:bCs/>
          <w:sz w:val="24"/>
          <w:szCs w:val="24"/>
          <w:highlight w:val="none"/>
          <w:lang w:val="en-US" w:eastAsia="zh-CN"/>
        </w:rPr>
      </w:pPr>
    </w:p>
    <w:p w14:paraId="6BC4E358">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554AD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highlight w:val="none"/>
        </w:rPr>
        <w:t>归属药品管理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消毒产品的</w:t>
      </w:r>
      <w:r>
        <w:rPr>
          <w:rFonts w:hint="eastAsia" w:ascii="宋体" w:hAnsi="宋体" w:eastAsia="宋体" w:cs="宋体"/>
          <w:b/>
          <w:bCs/>
          <w:sz w:val="24"/>
          <w:szCs w:val="24"/>
          <w:highlight w:val="none"/>
          <w:lang w:val="en-US" w:eastAsia="zh-CN"/>
        </w:rPr>
        <w:t>报名企业和生产企业资质</w:t>
      </w:r>
    </w:p>
    <w:p w14:paraId="0172AF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ascii="宋体" w:hAnsi="宋体" w:eastAsia="宋体" w:cs="宋体"/>
          <w:bCs/>
          <w:sz w:val="24"/>
          <w:szCs w:val="24"/>
          <w:highlight w:val="none"/>
          <w:lang w:eastAsia="zh-CN"/>
        </w:rPr>
        <w:t>；</w:t>
      </w:r>
    </w:p>
    <w:p w14:paraId="24B0C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243E58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01DAE3C3">
      <w:pPr>
        <w:pStyle w:val="10"/>
        <w:jc w:val="both"/>
        <w:rPr>
          <w:rFonts w:hint="eastAsia" w:ascii="宋体" w:hAnsi="宋体"/>
          <w:b/>
          <w:bCs/>
          <w:szCs w:val="21"/>
        </w:rPr>
      </w:pPr>
    </w:p>
    <w:p w14:paraId="03257A44">
      <w:pPr>
        <w:pStyle w:val="10"/>
        <w:jc w:val="both"/>
        <w:rPr>
          <w:rFonts w:hint="eastAsia" w:ascii="宋体" w:hAnsi="宋体"/>
          <w:b/>
          <w:bCs/>
          <w:szCs w:val="21"/>
        </w:rPr>
      </w:pPr>
    </w:p>
    <w:p w14:paraId="0BD285D2">
      <w:pPr>
        <w:snapToGrid w:val="0"/>
        <w:ind w:left="0" w:firstLine="560" w:firstLineChars="200"/>
        <w:jc w:val="right"/>
        <w:rPr>
          <w:rFonts w:hint="eastAsia" w:ascii="仿宋" w:hAnsi="仿宋" w:eastAsia="仿宋" w:cs="仿宋"/>
          <w:sz w:val="28"/>
          <w:szCs w:val="28"/>
        </w:rPr>
      </w:pPr>
    </w:p>
    <w:sectPr>
      <w:type w:val="continuous"/>
      <w:pgSz w:w="11906" w:h="16838"/>
      <w:pgMar w:top="1417" w:right="1800" w:bottom="850" w:left="1800" w:header="851" w:footer="62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02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21D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E21DA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A565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EA565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976B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656E4E6A"/>
    <w:multiLevelType w:val="singleLevel"/>
    <w:tmpl w:val="656E4E6A"/>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D91EDB"/>
    <w:rsid w:val="00E46AD2"/>
    <w:rsid w:val="00F036C9"/>
    <w:rsid w:val="012B63D4"/>
    <w:rsid w:val="02296E92"/>
    <w:rsid w:val="024A0BB7"/>
    <w:rsid w:val="0256554A"/>
    <w:rsid w:val="0281282A"/>
    <w:rsid w:val="02902A6D"/>
    <w:rsid w:val="02F254D6"/>
    <w:rsid w:val="038A3960"/>
    <w:rsid w:val="04553640"/>
    <w:rsid w:val="047B7DC8"/>
    <w:rsid w:val="04CA31DC"/>
    <w:rsid w:val="04FD0162"/>
    <w:rsid w:val="05087960"/>
    <w:rsid w:val="0523406D"/>
    <w:rsid w:val="05290F57"/>
    <w:rsid w:val="05560B0F"/>
    <w:rsid w:val="055E32F7"/>
    <w:rsid w:val="05816D3C"/>
    <w:rsid w:val="05BE1FE7"/>
    <w:rsid w:val="05C07B0D"/>
    <w:rsid w:val="0605043B"/>
    <w:rsid w:val="06E635A4"/>
    <w:rsid w:val="07A1396F"/>
    <w:rsid w:val="08517143"/>
    <w:rsid w:val="088D794E"/>
    <w:rsid w:val="088E7A4F"/>
    <w:rsid w:val="08A54D99"/>
    <w:rsid w:val="0913264A"/>
    <w:rsid w:val="095F763D"/>
    <w:rsid w:val="099C43EE"/>
    <w:rsid w:val="09CB4CD3"/>
    <w:rsid w:val="09F71624"/>
    <w:rsid w:val="0AC7549A"/>
    <w:rsid w:val="0B7A075E"/>
    <w:rsid w:val="0BB579E9"/>
    <w:rsid w:val="0C0B585A"/>
    <w:rsid w:val="0C281F69"/>
    <w:rsid w:val="0C2B1A59"/>
    <w:rsid w:val="0D0F4ED6"/>
    <w:rsid w:val="0D3F0770"/>
    <w:rsid w:val="0D894C89"/>
    <w:rsid w:val="0DC65EDD"/>
    <w:rsid w:val="0DC83A03"/>
    <w:rsid w:val="0DCD726B"/>
    <w:rsid w:val="0DD749C5"/>
    <w:rsid w:val="0DDA1988"/>
    <w:rsid w:val="0E1F739B"/>
    <w:rsid w:val="0E9E29B6"/>
    <w:rsid w:val="0F4470B9"/>
    <w:rsid w:val="0F9C56B1"/>
    <w:rsid w:val="0FE41686"/>
    <w:rsid w:val="109A425F"/>
    <w:rsid w:val="111A0A5E"/>
    <w:rsid w:val="11407D54"/>
    <w:rsid w:val="11551A52"/>
    <w:rsid w:val="11A02087"/>
    <w:rsid w:val="11AB573F"/>
    <w:rsid w:val="11CC3396"/>
    <w:rsid w:val="11D84431"/>
    <w:rsid w:val="122A4C8C"/>
    <w:rsid w:val="124D6997"/>
    <w:rsid w:val="1283614B"/>
    <w:rsid w:val="136B15CD"/>
    <w:rsid w:val="151946CE"/>
    <w:rsid w:val="15467E51"/>
    <w:rsid w:val="1594241D"/>
    <w:rsid w:val="15EF4C31"/>
    <w:rsid w:val="16094BB9"/>
    <w:rsid w:val="163B15D5"/>
    <w:rsid w:val="16816E45"/>
    <w:rsid w:val="168801D3"/>
    <w:rsid w:val="169E17A5"/>
    <w:rsid w:val="16B50FD5"/>
    <w:rsid w:val="17822E75"/>
    <w:rsid w:val="17F378CF"/>
    <w:rsid w:val="18055854"/>
    <w:rsid w:val="18137F71"/>
    <w:rsid w:val="18185587"/>
    <w:rsid w:val="193F6799"/>
    <w:rsid w:val="19723689"/>
    <w:rsid w:val="19A075E2"/>
    <w:rsid w:val="19F618F8"/>
    <w:rsid w:val="19FD2C86"/>
    <w:rsid w:val="1A09162B"/>
    <w:rsid w:val="1A5D4148"/>
    <w:rsid w:val="1AA5178A"/>
    <w:rsid w:val="1B177D78"/>
    <w:rsid w:val="1BC63ECE"/>
    <w:rsid w:val="1BD20B20"/>
    <w:rsid w:val="1C7A236C"/>
    <w:rsid w:val="1C9B298F"/>
    <w:rsid w:val="1CE819CC"/>
    <w:rsid w:val="1D4D7A81"/>
    <w:rsid w:val="1D644DCB"/>
    <w:rsid w:val="1DED4DC0"/>
    <w:rsid w:val="1EA336D1"/>
    <w:rsid w:val="1F9A3A9B"/>
    <w:rsid w:val="1FF43E84"/>
    <w:rsid w:val="20344F28"/>
    <w:rsid w:val="20803CC9"/>
    <w:rsid w:val="20D96593"/>
    <w:rsid w:val="20E95D13"/>
    <w:rsid w:val="21311468"/>
    <w:rsid w:val="21515666"/>
    <w:rsid w:val="21B048A7"/>
    <w:rsid w:val="21CD2F3E"/>
    <w:rsid w:val="22146DBF"/>
    <w:rsid w:val="22396826"/>
    <w:rsid w:val="225E44DE"/>
    <w:rsid w:val="22AC6DA8"/>
    <w:rsid w:val="22B12860"/>
    <w:rsid w:val="22D12C54"/>
    <w:rsid w:val="22EA7B20"/>
    <w:rsid w:val="23046E34"/>
    <w:rsid w:val="24084702"/>
    <w:rsid w:val="243F7403"/>
    <w:rsid w:val="24917E72"/>
    <w:rsid w:val="24D665AE"/>
    <w:rsid w:val="25203CCD"/>
    <w:rsid w:val="2533755C"/>
    <w:rsid w:val="254479BB"/>
    <w:rsid w:val="261B06BF"/>
    <w:rsid w:val="261C66B1"/>
    <w:rsid w:val="262611E9"/>
    <w:rsid w:val="2637307C"/>
    <w:rsid w:val="264000CB"/>
    <w:rsid w:val="26437C73"/>
    <w:rsid w:val="272C1CCE"/>
    <w:rsid w:val="27322CF4"/>
    <w:rsid w:val="27895B59"/>
    <w:rsid w:val="279A1B15"/>
    <w:rsid w:val="285A5748"/>
    <w:rsid w:val="287A36F4"/>
    <w:rsid w:val="290D27BA"/>
    <w:rsid w:val="297F45D2"/>
    <w:rsid w:val="299A1E4A"/>
    <w:rsid w:val="2A1B4A63"/>
    <w:rsid w:val="2B1A13C5"/>
    <w:rsid w:val="2B1C6CE5"/>
    <w:rsid w:val="2B746468"/>
    <w:rsid w:val="2B911481"/>
    <w:rsid w:val="2BD575BF"/>
    <w:rsid w:val="2C2D32DF"/>
    <w:rsid w:val="2C526E62"/>
    <w:rsid w:val="2C6B1CD2"/>
    <w:rsid w:val="2DA3549B"/>
    <w:rsid w:val="2DAC6DDD"/>
    <w:rsid w:val="2DAD1E76"/>
    <w:rsid w:val="2DAF2092"/>
    <w:rsid w:val="2DFB7085"/>
    <w:rsid w:val="2DFE26D1"/>
    <w:rsid w:val="2E3031D3"/>
    <w:rsid w:val="2E3260C6"/>
    <w:rsid w:val="2EB07E70"/>
    <w:rsid w:val="2EB931C8"/>
    <w:rsid w:val="2F5B36A4"/>
    <w:rsid w:val="2F603644"/>
    <w:rsid w:val="2FE73D65"/>
    <w:rsid w:val="307B1151"/>
    <w:rsid w:val="30CC7FCC"/>
    <w:rsid w:val="30D00355"/>
    <w:rsid w:val="31097D0B"/>
    <w:rsid w:val="313A1C72"/>
    <w:rsid w:val="31610A03"/>
    <w:rsid w:val="31AB2B70"/>
    <w:rsid w:val="31AC0DC2"/>
    <w:rsid w:val="32140609"/>
    <w:rsid w:val="323A0348"/>
    <w:rsid w:val="32A61CB5"/>
    <w:rsid w:val="339E0BDF"/>
    <w:rsid w:val="34126ED7"/>
    <w:rsid w:val="347656B7"/>
    <w:rsid w:val="35166FB2"/>
    <w:rsid w:val="35301D0A"/>
    <w:rsid w:val="3538471B"/>
    <w:rsid w:val="357716E7"/>
    <w:rsid w:val="35904557"/>
    <w:rsid w:val="360A60B7"/>
    <w:rsid w:val="362B3076"/>
    <w:rsid w:val="364041CF"/>
    <w:rsid w:val="3647730B"/>
    <w:rsid w:val="36563B79"/>
    <w:rsid w:val="36DF5796"/>
    <w:rsid w:val="36E7464B"/>
    <w:rsid w:val="36E763F9"/>
    <w:rsid w:val="3730523D"/>
    <w:rsid w:val="373F6235"/>
    <w:rsid w:val="37541EB2"/>
    <w:rsid w:val="377834F5"/>
    <w:rsid w:val="37E1553E"/>
    <w:rsid w:val="3825367C"/>
    <w:rsid w:val="38325D99"/>
    <w:rsid w:val="383E029A"/>
    <w:rsid w:val="38C22C79"/>
    <w:rsid w:val="38DE5455"/>
    <w:rsid w:val="38F372D7"/>
    <w:rsid w:val="38F65019"/>
    <w:rsid w:val="396401D4"/>
    <w:rsid w:val="3985292E"/>
    <w:rsid w:val="39B0341A"/>
    <w:rsid w:val="39C921EB"/>
    <w:rsid w:val="39DA3FF3"/>
    <w:rsid w:val="39FC7DA6"/>
    <w:rsid w:val="3A277A8A"/>
    <w:rsid w:val="3A7B76A9"/>
    <w:rsid w:val="3B497682"/>
    <w:rsid w:val="3B5A363D"/>
    <w:rsid w:val="3B734D5F"/>
    <w:rsid w:val="3B747F0C"/>
    <w:rsid w:val="3BF40B46"/>
    <w:rsid w:val="3C3519B4"/>
    <w:rsid w:val="3C860462"/>
    <w:rsid w:val="3CE31410"/>
    <w:rsid w:val="3D1837B0"/>
    <w:rsid w:val="3DFA4C63"/>
    <w:rsid w:val="3E2D66BA"/>
    <w:rsid w:val="3EA13331"/>
    <w:rsid w:val="3EA352FB"/>
    <w:rsid w:val="3EB6032D"/>
    <w:rsid w:val="3EE53B65"/>
    <w:rsid w:val="3F1E7077"/>
    <w:rsid w:val="3F1F111C"/>
    <w:rsid w:val="3F650802"/>
    <w:rsid w:val="3F9F3D14"/>
    <w:rsid w:val="3FBD063E"/>
    <w:rsid w:val="3FEA0D08"/>
    <w:rsid w:val="40B437EF"/>
    <w:rsid w:val="40EE1D41"/>
    <w:rsid w:val="40F26B47"/>
    <w:rsid w:val="41AC096A"/>
    <w:rsid w:val="41E73751"/>
    <w:rsid w:val="41F61BE6"/>
    <w:rsid w:val="42097B6B"/>
    <w:rsid w:val="43317379"/>
    <w:rsid w:val="43F87E97"/>
    <w:rsid w:val="452A0524"/>
    <w:rsid w:val="452B7DF8"/>
    <w:rsid w:val="45390767"/>
    <w:rsid w:val="46054AED"/>
    <w:rsid w:val="4616206D"/>
    <w:rsid w:val="4645313C"/>
    <w:rsid w:val="46E43BFF"/>
    <w:rsid w:val="470E6E18"/>
    <w:rsid w:val="47B70069"/>
    <w:rsid w:val="47DB5B06"/>
    <w:rsid w:val="480A1F47"/>
    <w:rsid w:val="482D69F6"/>
    <w:rsid w:val="484E4529"/>
    <w:rsid w:val="48C20A74"/>
    <w:rsid w:val="48E64762"/>
    <w:rsid w:val="49117305"/>
    <w:rsid w:val="493A685C"/>
    <w:rsid w:val="49555444"/>
    <w:rsid w:val="4970227E"/>
    <w:rsid w:val="497D499A"/>
    <w:rsid w:val="49B91E77"/>
    <w:rsid w:val="4A1D7D59"/>
    <w:rsid w:val="4A45195C"/>
    <w:rsid w:val="4AE41175"/>
    <w:rsid w:val="4B0C36FB"/>
    <w:rsid w:val="4B315A3D"/>
    <w:rsid w:val="4BB26B7D"/>
    <w:rsid w:val="4BD74836"/>
    <w:rsid w:val="4BDE7972"/>
    <w:rsid w:val="4D587BF8"/>
    <w:rsid w:val="4D5F2D35"/>
    <w:rsid w:val="4D6C1A9E"/>
    <w:rsid w:val="4D7A191D"/>
    <w:rsid w:val="4D896004"/>
    <w:rsid w:val="4E437F61"/>
    <w:rsid w:val="4E6879C7"/>
    <w:rsid w:val="4E6C5709"/>
    <w:rsid w:val="4E9E163B"/>
    <w:rsid w:val="4F1D2EA8"/>
    <w:rsid w:val="50355FCF"/>
    <w:rsid w:val="5133250E"/>
    <w:rsid w:val="518A5EA7"/>
    <w:rsid w:val="51AC0513"/>
    <w:rsid w:val="51B32077"/>
    <w:rsid w:val="521F0CE5"/>
    <w:rsid w:val="528F19C6"/>
    <w:rsid w:val="529E3BED"/>
    <w:rsid w:val="52DB2E5E"/>
    <w:rsid w:val="530F0D59"/>
    <w:rsid w:val="53227641"/>
    <w:rsid w:val="53672943"/>
    <w:rsid w:val="53CC4873"/>
    <w:rsid w:val="54BE47E5"/>
    <w:rsid w:val="54F1040F"/>
    <w:rsid w:val="54FC355F"/>
    <w:rsid w:val="54FF095A"/>
    <w:rsid w:val="55110DB9"/>
    <w:rsid w:val="56186177"/>
    <w:rsid w:val="561B5BE6"/>
    <w:rsid w:val="56521689"/>
    <w:rsid w:val="5664316A"/>
    <w:rsid w:val="57062473"/>
    <w:rsid w:val="5714693E"/>
    <w:rsid w:val="5737262D"/>
    <w:rsid w:val="57415C01"/>
    <w:rsid w:val="578A487E"/>
    <w:rsid w:val="57C739B1"/>
    <w:rsid w:val="57EA58F1"/>
    <w:rsid w:val="58242BB1"/>
    <w:rsid w:val="58325966"/>
    <w:rsid w:val="58417C07"/>
    <w:rsid w:val="587A0A23"/>
    <w:rsid w:val="58B7414E"/>
    <w:rsid w:val="58D81BED"/>
    <w:rsid w:val="59282B75"/>
    <w:rsid w:val="59730C7E"/>
    <w:rsid w:val="5A302AA1"/>
    <w:rsid w:val="5A4B6B1B"/>
    <w:rsid w:val="5A5C0D28"/>
    <w:rsid w:val="5ABB593A"/>
    <w:rsid w:val="5AD530A4"/>
    <w:rsid w:val="5AE605F2"/>
    <w:rsid w:val="5B0D2022"/>
    <w:rsid w:val="5B637E94"/>
    <w:rsid w:val="5BD963A8"/>
    <w:rsid w:val="5BF8682E"/>
    <w:rsid w:val="5C277114"/>
    <w:rsid w:val="5C7F2AAC"/>
    <w:rsid w:val="5D6B1282"/>
    <w:rsid w:val="5E1140D5"/>
    <w:rsid w:val="5E7B72A3"/>
    <w:rsid w:val="5E8E5228"/>
    <w:rsid w:val="5EF77271"/>
    <w:rsid w:val="5EF808F3"/>
    <w:rsid w:val="5F7563E8"/>
    <w:rsid w:val="5FAB5B55"/>
    <w:rsid w:val="601856F1"/>
    <w:rsid w:val="60D3786A"/>
    <w:rsid w:val="612B3202"/>
    <w:rsid w:val="6136238C"/>
    <w:rsid w:val="616C5E36"/>
    <w:rsid w:val="61B01959"/>
    <w:rsid w:val="61BA2536"/>
    <w:rsid w:val="61EA4E6B"/>
    <w:rsid w:val="62740BD9"/>
    <w:rsid w:val="62C52A52"/>
    <w:rsid w:val="64065861"/>
    <w:rsid w:val="643B7C00"/>
    <w:rsid w:val="64EC2CA8"/>
    <w:rsid w:val="65110961"/>
    <w:rsid w:val="65314B5F"/>
    <w:rsid w:val="656B0071"/>
    <w:rsid w:val="65CE064D"/>
    <w:rsid w:val="660123A1"/>
    <w:rsid w:val="66083B12"/>
    <w:rsid w:val="669453A6"/>
    <w:rsid w:val="669730E8"/>
    <w:rsid w:val="66AC60F5"/>
    <w:rsid w:val="66BB02DD"/>
    <w:rsid w:val="679118E5"/>
    <w:rsid w:val="67A755AC"/>
    <w:rsid w:val="67BF6452"/>
    <w:rsid w:val="67C24194"/>
    <w:rsid w:val="67C377E6"/>
    <w:rsid w:val="67EB7247"/>
    <w:rsid w:val="67FA633A"/>
    <w:rsid w:val="682D5AB2"/>
    <w:rsid w:val="68EC72C6"/>
    <w:rsid w:val="693E4B66"/>
    <w:rsid w:val="69584DB0"/>
    <w:rsid w:val="69CB5582"/>
    <w:rsid w:val="6A754B69"/>
    <w:rsid w:val="6ADB7A47"/>
    <w:rsid w:val="6AF74155"/>
    <w:rsid w:val="6B1B6095"/>
    <w:rsid w:val="6B484A15"/>
    <w:rsid w:val="6BA918F3"/>
    <w:rsid w:val="6C050E78"/>
    <w:rsid w:val="6C6770B8"/>
    <w:rsid w:val="6D2531FB"/>
    <w:rsid w:val="6D9739CD"/>
    <w:rsid w:val="6E25003B"/>
    <w:rsid w:val="6E731D44"/>
    <w:rsid w:val="6E971ED7"/>
    <w:rsid w:val="6ECE1671"/>
    <w:rsid w:val="706202C3"/>
    <w:rsid w:val="707D334E"/>
    <w:rsid w:val="70932B72"/>
    <w:rsid w:val="70FF1FB5"/>
    <w:rsid w:val="71186BD3"/>
    <w:rsid w:val="713E2ADE"/>
    <w:rsid w:val="71B72890"/>
    <w:rsid w:val="71E371E1"/>
    <w:rsid w:val="722F0678"/>
    <w:rsid w:val="72427577"/>
    <w:rsid w:val="728E4CA5"/>
    <w:rsid w:val="72BD3ED6"/>
    <w:rsid w:val="72F90A22"/>
    <w:rsid w:val="735A34D3"/>
    <w:rsid w:val="73CA0659"/>
    <w:rsid w:val="74142BDD"/>
    <w:rsid w:val="74976E2E"/>
    <w:rsid w:val="751F6782"/>
    <w:rsid w:val="753D6842"/>
    <w:rsid w:val="75735A9D"/>
    <w:rsid w:val="766512D7"/>
    <w:rsid w:val="77297D8C"/>
    <w:rsid w:val="77505319"/>
    <w:rsid w:val="775F555C"/>
    <w:rsid w:val="78BB4A14"/>
    <w:rsid w:val="79DD6C0C"/>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6446</Words>
  <Characters>6744</Characters>
  <Lines>0</Lines>
  <Paragraphs>0</Paragraphs>
  <TotalTime>0</TotalTime>
  <ScaleCrop>false</ScaleCrop>
  <LinksUpToDate>false</LinksUpToDate>
  <CharactersWithSpaces>7577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Rui</cp:lastModifiedBy>
  <dcterms:modified xsi:type="dcterms:W3CDTF">2026-02-14T02:17:18Z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B7434C1C96294540ABBFEFA2EF9C69DE_13</vt:lpwstr>
  </property>
  <property fmtid="{D5CDD505-2E9C-101B-9397-08002B2CF9AE}" pid="4" name="KSOTemplateDocerSaveRecord">
    <vt:lpwstr>eyJoZGlkIjoiNjZiYjAyZWM0MzI0MTMzNTg1OTA0MGQxYTQxOTE2OWIiLCJ1c2VySWQiOiI1NjczNTY3NjEifQ==</vt:lpwstr>
  </property>
</Properties>
</file>