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7A065ED5">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医用耗材遴选响应单位</w:t>
      </w:r>
    </w:p>
    <w:p w14:paraId="5F6BE6F3">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报名文件</w:t>
      </w:r>
    </w:p>
    <w:p w14:paraId="7FFA9F04">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77649CEA">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1EAA9CCF">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23E8C68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szCs w:val="28"/>
        </w:rPr>
        <w:t>项目名称：</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（须与采购公告项目名称保持一致）</w:t>
      </w:r>
      <w:r>
        <w:rPr>
          <w:rStyle w:val="18"/>
          <w:rFonts w:hint="eastAsia" w:ascii="宋体" w:hAnsi="宋体" w:eastAsia="宋体" w:cs="宋体"/>
          <w:b w:val="0"/>
          <w:bCs w:val="0"/>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6A86D60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14:textFill>
            <w14:solidFill>
              <w14:schemeClr w14:val="tx1"/>
            </w14:solidFill>
          </w14:textFill>
        </w:rPr>
      </w:pPr>
      <w:r>
        <w:rPr>
          <w:rStyle w:val="18"/>
          <w:rFonts w:hint="eastAsia" w:ascii="宋体" w:hAnsi="宋体" w:eastAsia="宋体" w:cs="宋体"/>
          <w:color w:val="000000" w:themeColor="text1"/>
          <w:szCs w:val="28"/>
          <w:lang w:eastAsia="zh-CN"/>
          <w14:textFill>
            <w14:solidFill>
              <w14:schemeClr w14:val="tx1"/>
            </w14:solidFill>
          </w14:textFill>
        </w:rPr>
        <w:t>项目</w:t>
      </w:r>
      <w:r>
        <w:rPr>
          <w:rStyle w:val="18"/>
          <w:rFonts w:hint="eastAsia" w:ascii="宋体" w:hAnsi="宋体" w:eastAsia="宋体" w:cs="宋体"/>
          <w:color w:val="000000" w:themeColor="text1"/>
          <w:szCs w:val="28"/>
          <w14:textFill>
            <w14:solidFill>
              <w14:schemeClr w14:val="tx1"/>
            </w14:solidFill>
          </w14:textFill>
        </w:rPr>
        <w:t>编号：</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（须与采购公告项目编号保持一致）</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18A2498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报名</w:t>
      </w:r>
      <w:r>
        <w:rPr>
          <w:rStyle w:val="18"/>
          <w:rFonts w:hint="eastAsia" w:ascii="宋体" w:hAnsi="宋体" w:eastAsia="宋体" w:cs="宋体"/>
          <w:color w:val="000000" w:themeColor="text1"/>
          <w:szCs w:val="28"/>
          <w14:textFill>
            <w14:solidFill>
              <w14:schemeClr w14:val="tx1"/>
            </w14:solidFill>
          </w14:textFill>
        </w:rPr>
        <w:t>单位：</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w:t>
      </w:r>
      <w:r>
        <w:rPr>
          <w:rStyle w:val="18"/>
          <w:rFonts w:hint="eastAsia" w:ascii="宋体" w:hAnsi="宋体" w:eastAsia="宋体" w:cs="宋体"/>
          <w:b w:val="0"/>
          <w:bCs w:val="0"/>
          <w:color w:val="000000" w:themeColor="text1"/>
          <w:sz w:val="21"/>
          <w:szCs w:val="21"/>
          <w:u w:val="single"/>
          <w:lang w:val="en-US" w:eastAsia="zh-CN"/>
          <w14:textFill>
            <w14:solidFill>
              <w14:schemeClr w14:val="tx1"/>
            </w14:solidFill>
          </w14:textFill>
        </w:rPr>
        <w:t>与公章名称一致并</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 xml:space="preserve">加盖公章）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0420144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lang w:val="en-US"/>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地    址：</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45CB189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lang w:val="en-US"/>
          <w14:textFill>
            <w14:solidFill>
              <w14:schemeClr w14:val="tx1"/>
            </w14:solidFill>
          </w14:textFill>
        </w:rPr>
      </w:pPr>
      <w:r>
        <w:rPr>
          <w:rStyle w:val="18"/>
          <w:rFonts w:hint="eastAsia" w:ascii="宋体" w:hAnsi="宋体" w:eastAsia="宋体" w:cs="宋体"/>
          <w:color w:val="000000" w:themeColor="text1"/>
          <w:szCs w:val="28"/>
          <w14:textFill>
            <w14:solidFill>
              <w14:schemeClr w14:val="tx1"/>
            </w14:solidFill>
          </w14:textFill>
        </w:rPr>
        <w:t>法定代表人</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3DDAEF9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lang w:val="en-US"/>
        </w:rPr>
      </w:pPr>
      <w:r>
        <w:rPr>
          <w:rStyle w:val="18"/>
          <w:rFonts w:hint="eastAsia" w:ascii="宋体" w:hAnsi="宋体" w:eastAsia="宋体" w:cs="宋体"/>
          <w:color w:val="000000" w:themeColor="text1"/>
          <w:szCs w:val="28"/>
          <w14:textFill>
            <w14:solidFill>
              <w14:schemeClr w14:val="tx1"/>
            </w14:solidFill>
          </w14:textFill>
        </w:rPr>
        <w:t>授权</w:t>
      </w:r>
      <w:r>
        <w:rPr>
          <w:rStyle w:val="18"/>
          <w:rFonts w:hint="eastAsia" w:ascii="宋体" w:hAnsi="宋体" w:cs="宋体"/>
          <w:color w:val="000000" w:themeColor="text1"/>
          <w:szCs w:val="28"/>
          <w:lang w:val="en-US"/>
          <w14:textFill>
            <w14:solidFill>
              <w14:schemeClr w14:val="tx1"/>
            </w14:solidFill>
          </w14:textFill>
        </w:rPr>
        <w:t>代表</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bCs/>
          <w:color w:val="000000" w:themeColor="text1"/>
          <w:sz w:val="21"/>
          <w:szCs w:val="21"/>
          <w:u w:val="single"/>
          <w:lang w:val="en-US"/>
          <w14:textFill>
            <w14:solidFill>
              <w14:schemeClr w14:val="tx1"/>
            </w14:solidFill>
          </w14:textFill>
        </w:rPr>
        <w:t>（</w:t>
      </w:r>
      <w:r>
        <w:rPr>
          <w:rStyle w:val="18"/>
          <w:rFonts w:hint="eastAsia" w:ascii="宋体" w:hAnsi="宋体" w:eastAsia="宋体" w:cs="宋体"/>
          <w:b/>
          <w:bCs/>
          <w:color w:val="000000" w:themeColor="text1"/>
          <w:sz w:val="21"/>
          <w:szCs w:val="21"/>
          <w:u w:val="single"/>
          <w:lang w:val="en-US" w:eastAsia="zh-CN"/>
          <w14:textFill>
            <w14:solidFill>
              <w14:schemeClr w14:val="tx1"/>
            </w14:solidFill>
          </w14:textFill>
        </w:rPr>
        <w:t>如有</w:t>
      </w:r>
      <w:r>
        <w:rPr>
          <w:rStyle w:val="18"/>
          <w:rFonts w:hint="eastAsia" w:ascii="宋体" w:hAnsi="宋体" w:eastAsia="宋体" w:cs="宋体"/>
          <w:b/>
          <w:bCs/>
          <w:color w:val="000000" w:themeColor="text1"/>
          <w:sz w:val="21"/>
          <w:szCs w:val="21"/>
          <w:u w:val="single"/>
          <w:lang w:val="en-US"/>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szCs w:val="28"/>
          <w:u w:val="single"/>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30D124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rPr>
      </w:pPr>
      <w:r>
        <w:rPr>
          <w:rStyle w:val="18"/>
          <w:rFonts w:hint="eastAsia" w:ascii="宋体" w:hAnsi="宋体" w:eastAsia="宋体" w:cs="宋体"/>
          <w:color w:val="000000"/>
          <w:szCs w:val="28"/>
        </w:rPr>
        <w:t>联系电话：</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（手机）</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（办公）</w:t>
      </w:r>
    </w:p>
    <w:p w14:paraId="51B4FA8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lang w:val="en-US"/>
        </w:rPr>
      </w:pPr>
      <w:r>
        <w:rPr>
          <w:rStyle w:val="18"/>
          <w:rFonts w:hint="eastAsia" w:ascii="宋体" w:hAnsi="宋体" w:eastAsia="宋体" w:cs="宋体"/>
          <w:color w:val="000000"/>
          <w:szCs w:val="28"/>
          <w:lang w:val="en-US"/>
        </w:rPr>
        <w:t>邮箱：</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031118B">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ascii="宋体" w:hAnsi="宋体" w:eastAsia="宋体"/>
          <w:color w:val="000000"/>
          <w:szCs w:val="28"/>
        </w:rPr>
      </w:pPr>
      <w:r>
        <w:rPr>
          <w:rStyle w:val="18"/>
          <w:rFonts w:hint="eastAsia" w:ascii="宋体" w:hAnsi="宋体" w:eastAsia="宋体" w:cs="宋体"/>
          <w:color w:val="000000"/>
          <w:szCs w:val="28"/>
          <w:highlight w:val="none"/>
        </w:rPr>
        <w:t>日期：</w:t>
      </w:r>
      <w:r>
        <w:rPr>
          <w:rStyle w:val="18"/>
          <w:rFonts w:hint="eastAsia" w:ascii="宋体" w:hAnsi="宋体" w:eastAsia="宋体" w:cs="宋体"/>
          <w:color w:val="000000"/>
          <w:szCs w:val="28"/>
          <w:highlight w:val="none"/>
          <w:u w:val="single"/>
        </w:rPr>
        <w:t xml:space="preserve">   </w:t>
      </w:r>
      <w:r>
        <w:rPr>
          <w:rStyle w:val="18"/>
          <w:rFonts w:hint="eastAsia" w:ascii="宋体" w:hAnsi="宋体" w:cs="宋体"/>
          <w:color w:val="000000"/>
          <w:szCs w:val="28"/>
          <w:highlight w:val="none"/>
          <w:u w:val="single"/>
          <w:lang w:val="en-US"/>
        </w:rPr>
        <w:t xml:space="preserve"> </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年</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月</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 xml:space="preserve">日       </w:t>
      </w:r>
      <w:r>
        <w:rPr>
          <w:rStyle w:val="18"/>
          <w:rFonts w:hint="eastAsia" w:ascii="宋体" w:hAnsi="宋体" w:eastAsia="宋体"/>
          <w:color w:val="000000"/>
          <w:szCs w:val="28"/>
          <w:highlight w:val="none"/>
        </w:rPr>
        <w:t xml:space="preserve">       </w:t>
      </w:r>
      <w:r>
        <w:rPr>
          <w:rStyle w:val="18"/>
          <w:rFonts w:hint="eastAsia" w:ascii="宋体" w:hAnsi="宋体" w:eastAsia="宋体"/>
          <w:color w:val="000000"/>
          <w:szCs w:val="28"/>
        </w:rPr>
        <w:t xml:space="preserve">                             </w:t>
      </w:r>
    </w:p>
    <w:p w14:paraId="0DC7C50E">
      <w:pPr>
        <w:keepNext w:val="0"/>
        <w:keepLines w:val="0"/>
        <w:pageBreakBefore w:val="0"/>
        <w:widowControl/>
        <w:numPr>
          <w:ilvl w:val="0"/>
          <w:numId w:val="0"/>
        </w:numPr>
        <w:kinsoku/>
        <w:wordWrap/>
        <w:overflowPunct/>
        <w:topLinePunct w:val="0"/>
        <w:autoSpaceDE/>
        <w:autoSpaceDN/>
        <w:bidi w:val="0"/>
        <w:adjustRightInd/>
        <w:snapToGrid/>
        <w:spacing w:line="800" w:lineRule="exact"/>
        <w:textAlignment w:val="auto"/>
        <w:rPr>
          <w:rStyle w:val="18"/>
          <w:rFonts w:hint="eastAsia" w:ascii="宋体" w:hAnsi="宋体" w:eastAsia="宋体"/>
          <w:color w:val="000000"/>
          <w:szCs w:val="28"/>
          <w:highlight w:val="none"/>
        </w:rPr>
      </w:pPr>
    </w:p>
    <w:p w14:paraId="4190C617">
      <w:pPr>
        <w:widowControl/>
        <w:numPr>
          <w:ilvl w:val="0"/>
          <w:numId w:val="0"/>
        </w:numPr>
        <w:spacing w:line="400" w:lineRule="exact"/>
        <w:rPr>
          <w:rStyle w:val="18"/>
          <w:rFonts w:hint="eastAsia" w:ascii="宋体" w:hAnsi="宋体" w:eastAsia="宋体"/>
          <w:color w:val="000000"/>
          <w:szCs w:val="28"/>
          <w:highlight w:val="none"/>
        </w:rPr>
      </w:pPr>
    </w:p>
    <w:p w14:paraId="69E9D5A5">
      <w:pPr>
        <w:widowControl/>
        <w:numPr>
          <w:ilvl w:val="0"/>
          <w:numId w:val="0"/>
        </w:numPr>
        <w:spacing w:line="400" w:lineRule="exact"/>
        <w:jc w:val="center"/>
        <w:rPr>
          <w:rStyle w:val="18"/>
          <w:rFonts w:hint="eastAsia" w:ascii="宋体" w:hAnsi="宋体" w:eastAsia="宋体"/>
          <w:color w:val="000000"/>
          <w:szCs w:val="28"/>
          <w:highlight w:val="none"/>
        </w:rPr>
      </w:pPr>
    </w:p>
    <w:p w14:paraId="4C5F008C">
      <w:pPr>
        <w:widowControl/>
        <w:numPr>
          <w:ilvl w:val="0"/>
          <w:numId w:val="0"/>
        </w:numPr>
        <w:spacing w:line="400" w:lineRule="exact"/>
        <w:rPr>
          <w:rStyle w:val="18"/>
          <w:rFonts w:hint="eastAsia" w:ascii="宋体" w:hAnsi="宋体" w:eastAsia="宋体"/>
          <w:color w:val="000000"/>
          <w:szCs w:val="28"/>
          <w:highlight w:val="none"/>
        </w:rPr>
      </w:pPr>
    </w:p>
    <w:p w14:paraId="036AE389">
      <w:pPr>
        <w:widowControl/>
        <w:numPr>
          <w:ilvl w:val="0"/>
          <w:numId w:val="0"/>
        </w:numPr>
        <w:spacing w:line="400" w:lineRule="exact"/>
        <w:rPr>
          <w:rStyle w:val="18"/>
          <w:rFonts w:hint="eastAsia" w:ascii="宋体" w:hAnsi="宋体" w:eastAsia="宋体"/>
          <w:color w:val="000000"/>
          <w:szCs w:val="28"/>
          <w:highlight w:val="none"/>
        </w:rPr>
      </w:pPr>
    </w:p>
    <w:p w14:paraId="199C1488">
      <w:pPr>
        <w:keepNext w:val="0"/>
        <w:keepLines w:val="0"/>
        <w:pageBreakBefore w:val="0"/>
        <w:widowControl/>
        <w:numPr>
          <w:ilvl w:val="0"/>
          <w:numId w:val="0"/>
        </w:numPr>
        <w:kinsoku/>
        <w:wordWrap/>
        <w:overflowPunct/>
        <w:topLinePunct w:val="0"/>
        <w:autoSpaceDE/>
        <w:autoSpaceDN/>
        <w:bidi w:val="0"/>
        <w:spacing w:line="500" w:lineRule="exact"/>
        <w:textAlignment w:val="auto"/>
        <w:rPr>
          <w:rStyle w:val="18"/>
          <w:rFonts w:hint="eastAsia" w:ascii="黑体" w:hAnsi="黑体" w:eastAsia="黑体" w:cs="黑体"/>
          <w:b/>
          <w:bCs/>
          <w:color w:val="000000"/>
          <w:szCs w:val="28"/>
          <w:highlight w:val="none"/>
        </w:rPr>
      </w:pPr>
      <w:r>
        <w:rPr>
          <w:rStyle w:val="18"/>
          <w:rFonts w:hint="eastAsia" w:ascii="黑体" w:hAnsi="黑体" w:eastAsia="黑体" w:cs="黑体"/>
          <w:b/>
          <w:bCs/>
          <w:color w:val="000000"/>
          <w:szCs w:val="28"/>
          <w:highlight w:val="none"/>
        </w:rPr>
        <w:t>备注：</w:t>
      </w:r>
    </w:p>
    <w:p w14:paraId="588E5A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1.报名文件</w:t>
      </w:r>
      <w:r>
        <w:rPr>
          <w:rFonts w:hint="eastAsia" w:ascii="宋体" w:hAnsi="宋体" w:eastAsia="宋体" w:cs="宋体"/>
          <w:b/>
          <w:bCs/>
          <w:i w:val="0"/>
          <w:iCs w:val="0"/>
          <w:color w:val="000000"/>
          <w:kern w:val="0"/>
          <w:sz w:val="24"/>
          <w:szCs w:val="24"/>
          <w:u w:val="none"/>
          <w:lang w:val="en-US" w:eastAsia="zh-CN" w:bidi="ar"/>
        </w:rPr>
        <w:t>每页需盖公章</w:t>
      </w:r>
      <w:r>
        <w:rPr>
          <w:rFonts w:hint="eastAsia" w:ascii="宋体" w:hAnsi="宋体" w:cs="宋体"/>
          <w:i w:val="0"/>
          <w:iCs w:val="0"/>
          <w:color w:val="000000"/>
          <w:kern w:val="0"/>
          <w:sz w:val="24"/>
          <w:szCs w:val="24"/>
          <w:u w:val="none"/>
          <w:lang w:val="en-US" w:eastAsia="zh-CN" w:bidi="ar"/>
        </w:rPr>
        <w:t>。</w:t>
      </w:r>
    </w:p>
    <w:p w14:paraId="625F19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2.报名文件扫描件发送至电子邮箱（</w:t>
      </w:r>
      <w:r>
        <w:rPr>
          <w:rFonts w:hint="eastAsia" w:ascii="宋体" w:hAnsi="宋体" w:eastAsia="宋体" w:cs="宋体"/>
          <w:b/>
          <w:bCs/>
          <w:i w:val="0"/>
          <w:iCs w:val="0"/>
          <w:color w:val="000000"/>
          <w:kern w:val="0"/>
          <w:sz w:val="24"/>
          <w:szCs w:val="24"/>
          <w:u w:val="none"/>
          <w:lang w:val="en-US" w:eastAsia="zh-CN" w:bidi="ar"/>
        </w:rPr>
        <w:t>文件命名为：“项目编号+项目名称+报名单位名称+联系人</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联系方式”）</w:t>
      </w:r>
      <w:r>
        <w:rPr>
          <w:rFonts w:hint="eastAsia" w:ascii="宋体" w:hAnsi="宋体" w:cs="宋体"/>
          <w:i w:val="0"/>
          <w:iCs w:val="0"/>
          <w:color w:val="000000"/>
          <w:kern w:val="0"/>
          <w:sz w:val="24"/>
          <w:szCs w:val="24"/>
          <w:u w:val="none"/>
          <w:lang w:val="en-US" w:eastAsia="zh-CN" w:bidi="ar"/>
        </w:rPr>
        <w:t>。</w:t>
      </w:r>
    </w:p>
    <w:p w14:paraId="2833A3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报名时需提供</w:t>
      </w:r>
      <w:r>
        <w:rPr>
          <w:rFonts w:hint="eastAsia" w:ascii="宋体" w:hAnsi="宋体" w:eastAsia="宋体" w:cs="宋体"/>
          <w:b/>
          <w:bCs/>
          <w:i w:val="0"/>
          <w:iCs w:val="0"/>
          <w:color w:val="000000"/>
          <w:kern w:val="0"/>
          <w:sz w:val="24"/>
          <w:szCs w:val="24"/>
          <w:u w:val="none"/>
          <w:lang w:val="en-US" w:eastAsia="zh-CN" w:bidi="ar"/>
        </w:rPr>
        <w:t>1份电子文档版的</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、1份PDF版报名文件 </w:t>
      </w:r>
      <w:r>
        <w:rPr>
          <w:rFonts w:hint="eastAsia" w:ascii="宋体" w:hAnsi="宋体" w:cs="宋体"/>
          <w:b w:val="0"/>
          <w:bCs w:val="0"/>
          <w:i w:val="0"/>
          <w:iCs w:val="0"/>
          <w:color w:val="000000"/>
          <w:kern w:val="0"/>
          <w:sz w:val="24"/>
          <w:szCs w:val="24"/>
          <w:u w:val="none"/>
          <w:lang w:val="en-US" w:eastAsia="zh-CN" w:bidi="ar"/>
        </w:rPr>
        <w:t>（附件2）</w:t>
      </w:r>
      <w:r>
        <w:rPr>
          <w:rFonts w:hint="eastAsia" w:ascii="宋体" w:hAnsi="宋体" w:eastAsia="宋体" w:cs="Arial"/>
          <w:b w:val="0"/>
          <w:bCs w:val="0"/>
          <w:color w:val="000000"/>
          <w:kern w:val="0"/>
          <w:sz w:val="24"/>
          <w:szCs w:val="24"/>
          <w:highlight w:val="none"/>
        </w:rPr>
        <w:t>发送至电子邮箱</w:t>
      </w:r>
      <w:r>
        <w:rPr>
          <w:rFonts w:hint="eastAsia" w:ascii="宋体" w:hAnsi="宋体" w:cs="Arial"/>
          <w:b w:val="0"/>
          <w:bCs w:val="0"/>
          <w:color w:val="000000"/>
          <w:kern w:val="0"/>
          <w:sz w:val="24"/>
          <w:szCs w:val="24"/>
          <w:highlight w:val="none"/>
          <w:lang w:eastAsia="zh-CN"/>
        </w:rPr>
        <w:t>。</w:t>
      </w:r>
    </w:p>
    <w:p w14:paraId="634A85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0" w:firstLineChars="200"/>
        <w:jc w:val="left"/>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b/>
          <w:bCs/>
          <w:i w:val="0"/>
          <w:iCs w:val="0"/>
          <w:caps w:val="0"/>
          <w:color w:val="auto"/>
          <w:spacing w:val="0"/>
          <w:kern w:val="0"/>
          <w:sz w:val="24"/>
          <w:szCs w:val="24"/>
          <w:highlight w:val="none"/>
          <w:lang w:val="en-US" w:eastAsia="zh-CN" w:bidi="ar"/>
        </w:rPr>
        <w:t>报名资料不清晰将可能导致报名失败，产生的后果由遴选响应单位自行承担</w:t>
      </w:r>
      <w:r>
        <w:rPr>
          <w:rFonts w:hint="eastAsia" w:ascii="宋体" w:hAnsi="宋体" w:cs="宋体"/>
          <w:b/>
          <w:bCs/>
          <w:i w:val="0"/>
          <w:iCs w:val="0"/>
          <w:caps w:val="0"/>
          <w:color w:val="auto"/>
          <w:spacing w:val="0"/>
          <w:kern w:val="0"/>
          <w:sz w:val="24"/>
          <w:szCs w:val="24"/>
          <w:highlight w:val="none"/>
          <w:lang w:val="en-US" w:eastAsia="zh-CN" w:bidi="ar"/>
        </w:rPr>
        <w:t>。</w:t>
      </w:r>
    </w:p>
    <w:p w14:paraId="4EC219B7">
      <w:pPr>
        <w:pStyle w:val="20"/>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将</w:t>
      </w:r>
      <w:r>
        <w:rPr>
          <w:rFonts w:hint="eastAsia" w:ascii="宋体" w:hAnsi="宋体" w:eastAsia="宋体" w:cs="宋体"/>
          <w:b/>
          <w:bCs/>
          <w:i w:val="0"/>
          <w:iCs w:val="0"/>
          <w:color w:val="000000"/>
          <w:kern w:val="0"/>
          <w:sz w:val="24"/>
          <w:szCs w:val="24"/>
          <w:u w:val="none"/>
          <w:lang w:val="en-US" w:eastAsia="zh-CN" w:bidi="ar"/>
        </w:rPr>
        <w:t>电子文档和PDF扫描件</w:t>
      </w:r>
      <w:r>
        <w:rPr>
          <w:rFonts w:hint="eastAsia" w:ascii="宋体" w:hAnsi="宋体" w:eastAsia="宋体" w:cs="宋体"/>
          <w:i w:val="0"/>
          <w:iCs w:val="0"/>
          <w:color w:val="000000"/>
          <w:kern w:val="0"/>
          <w:sz w:val="24"/>
          <w:szCs w:val="24"/>
          <w:u w:val="none"/>
          <w:lang w:val="en-US" w:eastAsia="zh-CN" w:bidi="ar"/>
        </w:rPr>
        <w:t>上传到深圳市福田区第二人民医院</w:t>
      </w:r>
      <w:r>
        <w:rPr>
          <w:rFonts w:hint="eastAsia" w:ascii="宋体" w:hAnsi="宋体" w:eastAsia="宋体" w:cs="宋体"/>
          <w:sz w:val="24"/>
          <w:szCs w:val="24"/>
          <w:lang w:val="en-US" w:eastAsia="zh-CN"/>
        </w:rPr>
        <w:t>医学装备部邮箱(yxzbb@ft2yy.cn)</w:t>
      </w:r>
      <w:r>
        <w:rPr>
          <w:rFonts w:hint="eastAsia" w:ascii="宋体" w:hAnsi="宋体" w:eastAsia="宋体" w:cs="宋体"/>
          <w:b/>
          <w:bCs/>
          <w:sz w:val="24"/>
          <w:szCs w:val="24"/>
          <w:lang w:val="en-US" w:eastAsia="zh-CN"/>
        </w:rPr>
        <w:t>进行报名</w:t>
      </w:r>
      <w:r>
        <w:rPr>
          <w:rFonts w:hint="eastAsia" w:ascii="宋体" w:hAnsi="宋体" w:eastAsia="宋体" w:cs="宋体"/>
          <w:i w:val="0"/>
          <w:iCs w:val="0"/>
          <w:color w:val="000000"/>
          <w:kern w:val="0"/>
          <w:sz w:val="24"/>
          <w:szCs w:val="24"/>
          <w:u w:val="none"/>
          <w:lang w:val="en-US" w:eastAsia="zh-CN" w:bidi="ar"/>
        </w:rPr>
        <w:t>，逾期不受理，后果自负。</w:t>
      </w:r>
    </w:p>
    <w:p w14:paraId="1C7A2F48">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（1）遴选响应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人须</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在</w:t>
      </w:r>
      <w:r>
        <w:rPr>
          <w:rFonts w:hint="eastAsia" w:ascii="宋体" w:hAnsi="宋体" w:cs="Arial"/>
          <w:b/>
          <w:bCs/>
          <w:color w:val="000000" w:themeColor="text1"/>
          <w:kern w:val="0"/>
          <w:sz w:val="24"/>
          <w:szCs w:val="24"/>
          <w:highlight w:val="none"/>
          <w:lang w:val="en-US" w:eastAsia="zh-CN"/>
          <w14:textFill>
            <w14:solidFill>
              <w14:schemeClr w14:val="tx1"/>
            </w14:solidFill>
          </w14:textFill>
        </w:rPr>
        <w:t>遴选</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公告规定的</w:t>
      </w:r>
      <w:r>
        <w:rPr>
          <w:rFonts w:hint="eastAsia" w:ascii="宋体" w:hAnsi="宋体" w:cs="Arial"/>
          <w:b/>
          <w:bCs/>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时间内</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将</w:t>
      </w:r>
      <w:r>
        <w:rPr>
          <w:rFonts w:hint="eastAsia" w:ascii="宋体" w:hAnsi="宋体" w:cs="Arial"/>
          <w:color w:val="000000" w:themeColor="text1"/>
          <w:kern w:val="0"/>
          <w:sz w:val="24"/>
          <w:szCs w:val="24"/>
          <w:highlight w:val="none"/>
          <w:lang w:val="en-US" w:eastAsia="zh-CN"/>
          <w14:textFill>
            <w14:solidFill>
              <w14:schemeClr w14:val="tx1"/>
            </w14:solidFill>
          </w14:textFill>
        </w:rPr>
        <w:t>报名文件</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发送至电子邮箱。</w:t>
      </w:r>
    </w:p>
    <w:p w14:paraId="0B4C3DA7">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default" w:ascii="宋体" w:hAnsi="宋体" w:eastAsia="宋体" w:cs="Arial"/>
          <w:b/>
          <w:bCs/>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（2）报名后，本单位对报名资料进行审核，</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审核通过后会通过报名邮箱回复“报名成功”信息。</w:t>
      </w:r>
    </w:p>
    <w:p w14:paraId="50EB7E06">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为避免因电脑病毒等原因导致邮件被拦截等情况，</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人发邮件后</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如未收到“报名成功”信息回复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，请及时电话咨询和确认，</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否则造成逾期</w:t>
      </w:r>
      <w:r>
        <w:rPr>
          <w:rFonts w:hint="eastAsia" w:ascii="宋体" w:hAnsi="宋体" w:cs="Arial"/>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等后果由</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人自行承担。</w:t>
      </w:r>
    </w:p>
    <w:p w14:paraId="4E6C7154">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p>
    <w:p w14:paraId="3115349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2" w:firstLineChars="200"/>
        <w:jc w:val="left"/>
        <w:textAlignment w:val="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Style w:val="18"/>
          <w:rFonts w:hint="eastAsia" w:ascii="宋体" w:hAnsi="宋体" w:cstheme="minorBidi"/>
          <w:b/>
          <w:bCs/>
          <w:color w:val="000000" w:themeColor="text1"/>
          <w:sz w:val="24"/>
          <w:szCs w:val="24"/>
          <w14:textFill>
            <w14:solidFill>
              <w14:schemeClr w14:val="tx1"/>
            </w14:solidFill>
          </w14:textFill>
        </w:rPr>
        <w:t>温馨提示：</w:t>
      </w:r>
      <w:r>
        <w:rPr>
          <w:rStyle w:val="18"/>
          <w:rFonts w:hint="eastAsia" w:ascii="宋体" w:hAnsi="宋体" w:cstheme="minorBidi"/>
          <w:b/>
          <w:bCs/>
          <w:color w:val="000000" w:themeColor="text1"/>
          <w:sz w:val="24"/>
          <w:szCs w:val="24"/>
          <w:lang w:eastAsia="zh-CN"/>
          <w14:textFill>
            <w14:solidFill>
              <w14:schemeClr w14:val="tx1"/>
            </w14:solidFill>
          </w14:textFill>
        </w:rPr>
        <w:t>建议资料使用彩色复印件或原件扫描件，</w:t>
      </w:r>
      <w:r>
        <w:rPr>
          <w:rStyle w:val="18"/>
          <w:rFonts w:hint="eastAsia" w:ascii="宋体" w:hAnsi="宋体" w:cstheme="minorBidi"/>
          <w:b/>
          <w:bCs/>
          <w:color w:val="000000" w:themeColor="text1"/>
          <w:sz w:val="24"/>
          <w:szCs w:val="24"/>
          <w14:textFill>
            <w14:solidFill>
              <w14:schemeClr w14:val="tx1"/>
            </w14:solidFill>
          </w14:textFill>
        </w:rPr>
        <w:t>资料未盖公章、未正确签署、缺项、漏项、扫描件模糊、资料不齐全等未按要求提供的</w:t>
      </w:r>
      <w:r>
        <w:rPr>
          <w:rStyle w:val="18"/>
          <w:rFonts w:hint="eastAsia" w:ascii="宋体" w:hAnsi="宋体" w:cstheme="minorBidi"/>
          <w:b/>
          <w:bCs/>
          <w:color w:val="000000" w:themeColor="text1"/>
          <w:sz w:val="24"/>
          <w:szCs w:val="24"/>
          <w:lang w:val="en-US"/>
          <w14:textFill>
            <w14:solidFill>
              <w14:schemeClr w14:val="tx1"/>
            </w14:solidFill>
          </w14:textFill>
        </w:rPr>
        <w:t>可能导致</w:t>
      </w:r>
      <w:r>
        <w:rPr>
          <w:rStyle w:val="18"/>
          <w:rFonts w:hint="eastAsia" w:ascii="宋体" w:hAnsi="宋体" w:cstheme="minorBidi"/>
          <w:b/>
          <w:bCs/>
          <w:color w:val="000000" w:themeColor="text1"/>
          <w:sz w:val="24"/>
          <w:szCs w:val="24"/>
          <w14:textFill>
            <w14:solidFill>
              <w14:schemeClr w14:val="tx1"/>
            </w14:solidFill>
          </w14:textFill>
        </w:rPr>
        <w:t>无效报名，</w:t>
      </w:r>
      <w:r>
        <w:rPr>
          <w:rStyle w:val="18"/>
          <w:rFonts w:hint="eastAsia" w:ascii="宋体" w:hAnsi="宋体" w:cstheme="minorBidi"/>
          <w:b/>
          <w:bCs/>
          <w:color w:val="000000" w:themeColor="text1"/>
          <w:sz w:val="24"/>
          <w:szCs w:val="24"/>
          <w:lang w:val="en-US" w:eastAsia="zh-CN"/>
          <w14:textFill>
            <w14:solidFill>
              <w14:schemeClr w14:val="tx1"/>
            </w14:solidFill>
          </w14:textFill>
        </w:rPr>
        <w:t>产生的后果由遴选响应单位（报名单位）自行承担。</w:t>
      </w:r>
    </w:p>
    <w:p w14:paraId="485C70C0">
      <w:pPr>
        <w:keepNext w:val="0"/>
        <w:keepLines w:val="0"/>
        <w:pageBreakBefore w:val="0"/>
        <w:kinsoku/>
        <w:wordWrap/>
        <w:overflowPunct/>
        <w:topLinePunct w:val="0"/>
        <w:autoSpaceDE/>
        <w:autoSpaceDN/>
        <w:bidi w:val="0"/>
        <w:spacing w:line="500" w:lineRule="exact"/>
        <w:textAlignment w:val="auto"/>
        <w:rPr>
          <w:rFonts w:hint="eastAsia" w:ascii="宋体" w:hAnsi="宋体"/>
          <w:b/>
          <w:bCs/>
          <w:szCs w:val="21"/>
          <w:lang w:val="en-US" w:eastAsia="zh-CN"/>
        </w:rPr>
      </w:pPr>
    </w:p>
    <w:p w14:paraId="16A53FC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pPr>
    </w:p>
    <w:p w14:paraId="5732A017">
      <w:pPr>
        <w:bidi w:val="0"/>
        <w:rPr>
          <w:rFonts w:hint="eastAsia" w:ascii="Times New Roman" w:hAnsi="Times New Roman" w:eastAsia="宋体" w:cs="Times New Roman"/>
          <w:kern w:val="2"/>
          <w:sz w:val="21"/>
          <w:szCs w:val="24"/>
          <w:lang w:val="en-US" w:eastAsia="zh-CN" w:bidi="ar-SA"/>
        </w:rPr>
      </w:pPr>
    </w:p>
    <w:p w14:paraId="3D3236CD">
      <w:pPr>
        <w:bidi w:val="0"/>
        <w:jc w:val="center"/>
        <w:rPr>
          <w:rFonts w:hint="eastAsia"/>
          <w:lang w:val="en-US" w:eastAsia="zh-CN"/>
        </w:rPr>
      </w:pPr>
    </w:p>
    <w:p w14:paraId="6C79FF17">
      <w:pPr>
        <w:pStyle w:val="2"/>
        <w:spacing w:beforeLines="-2147483648" w:afterLines="-2147483648"/>
        <w:ind w:left="0" w:leftChars="0" w:firstLine="0" w:firstLineChars="0"/>
        <w:jc w:val="center"/>
        <w:rPr>
          <w:rFonts w:hint="eastAsia" w:ascii="Cambria" w:hAnsi="Cambria" w:eastAsia="宋体"/>
          <w:kern w:val="0"/>
          <w:sz w:val="28"/>
          <w:szCs w:val="28"/>
          <w:highlight w:val="none"/>
        </w:rPr>
      </w:pPr>
      <w:bookmarkStart w:id="0" w:name="_Toc109889665"/>
      <w:bookmarkStart w:id="1" w:name="_Toc31500"/>
      <w:bookmarkStart w:id="2" w:name="_Toc128037691"/>
      <w:bookmarkStart w:id="3" w:name="_Toc27475"/>
      <w:r>
        <w:rPr>
          <w:rFonts w:hint="eastAsia" w:ascii="Cambria" w:hAnsi="Cambria" w:eastAsia="宋体"/>
          <w:kern w:val="0"/>
          <w:sz w:val="28"/>
          <w:szCs w:val="28"/>
          <w:highlight w:val="none"/>
          <w:lang w:val="en-US" w:eastAsia="zh-CN"/>
        </w:rPr>
        <w:t>报名</w:t>
      </w:r>
      <w:r>
        <w:rPr>
          <w:rFonts w:hint="eastAsia" w:ascii="Cambria" w:hAnsi="Cambria" w:eastAsia="宋体"/>
          <w:kern w:val="0"/>
          <w:sz w:val="28"/>
          <w:szCs w:val="28"/>
          <w:highlight w:val="none"/>
        </w:rPr>
        <w:t>文件目录</w:t>
      </w:r>
      <w:bookmarkEnd w:id="0"/>
      <w:bookmarkEnd w:id="1"/>
      <w:bookmarkEnd w:id="2"/>
      <w:bookmarkEnd w:id="3"/>
    </w:p>
    <w:tbl>
      <w:tblPr>
        <w:tblStyle w:val="13"/>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7279"/>
        <w:gridCol w:w="1459"/>
        <w:gridCol w:w="644"/>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vAlign w:val="center"/>
          </w:tcPr>
          <w:p w14:paraId="1C5DA906">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装订顺序</w:t>
            </w:r>
          </w:p>
        </w:tc>
        <w:tc>
          <w:tcPr>
            <w:tcW w:w="7279"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材料名称</w:t>
            </w:r>
          </w:p>
        </w:tc>
        <w:tc>
          <w:tcPr>
            <w:tcW w:w="1459"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要求</w:t>
            </w:r>
          </w:p>
        </w:tc>
        <w:tc>
          <w:tcPr>
            <w:tcW w:w="644"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704DB5C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0</w:t>
            </w:r>
          </w:p>
        </w:tc>
        <w:tc>
          <w:tcPr>
            <w:tcW w:w="7279" w:type="dxa"/>
            <w:vAlign w:val="center"/>
          </w:tcPr>
          <w:p w14:paraId="08540D6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报名</w:t>
            </w:r>
            <w:r>
              <w:rPr>
                <w:rFonts w:hint="eastAsia" w:ascii="宋体" w:hAnsi="宋体" w:eastAsia="宋体" w:cs="宋体"/>
                <w:sz w:val="24"/>
                <w:szCs w:val="24"/>
                <w:highlight w:val="none"/>
              </w:rPr>
              <w:t>文件封面</w:t>
            </w:r>
          </w:p>
        </w:tc>
        <w:tc>
          <w:tcPr>
            <w:tcW w:w="1459"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请标明每一项对应的页码</w:t>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 xml:space="preserve"> 每一页加盖公章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0</w:t>
            </w:r>
          </w:p>
        </w:tc>
        <w:tc>
          <w:tcPr>
            <w:tcW w:w="7279" w:type="dxa"/>
            <w:vAlign w:val="center"/>
          </w:tcPr>
          <w:p w14:paraId="3A0156F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填报说明</w:t>
            </w:r>
          </w:p>
        </w:tc>
        <w:tc>
          <w:tcPr>
            <w:tcW w:w="1459" w:type="dxa"/>
            <w:vAlign w:val="center"/>
          </w:tcPr>
          <w:p w14:paraId="60E2438A">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0</w:t>
            </w:r>
          </w:p>
        </w:tc>
        <w:tc>
          <w:tcPr>
            <w:tcW w:w="7279" w:type="dxa"/>
            <w:vAlign w:val="center"/>
          </w:tcPr>
          <w:p w14:paraId="6B430C2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文件目录</w:t>
            </w:r>
          </w:p>
        </w:tc>
        <w:tc>
          <w:tcPr>
            <w:tcW w:w="1459" w:type="dxa"/>
            <w:vAlign w:val="center"/>
          </w:tcPr>
          <w:p w14:paraId="656651B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0</w:t>
            </w:r>
          </w:p>
        </w:tc>
        <w:tc>
          <w:tcPr>
            <w:tcW w:w="7279"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医用耗材遴选响应单位报名登记表</w:t>
            </w:r>
          </w:p>
        </w:tc>
        <w:tc>
          <w:tcPr>
            <w:tcW w:w="1459" w:type="dxa"/>
            <w:vAlign w:val="center"/>
          </w:tcPr>
          <w:p w14:paraId="1B3E088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2E2CAE1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7279"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诚信及信用信息证明</w:t>
            </w:r>
          </w:p>
        </w:tc>
        <w:tc>
          <w:tcPr>
            <w:tcW w:w="1459" w:type="dxa"/>
            <w:vAlign w:val="center"/>
          </w:tcPr>
          <w:p w14:paraId="626D2893">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15" w:type="dxa"/>
            <w:shd w:val="clear" w:color="auto" w:fill="auto"/>
            <w:vAlign w:val="center"/>
          </w:tcPr>
          <w:p w14:paraId="28432D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p>
        </w:tc>
        <w:tc>
          <w:tcPr>
            <w:tcW w:w="7279" w:type="dxa"/>
            <w:shd w:val="clear" w:color="auto" w:fill="auto"/>
            <w:vAlign w:val="center"/>
          </w:tcPr>
          <w:p w14:paraId="203C3C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供应商基本情况证明资料：供应商基本情况表、股权或管理关系证明材料</w:t>
            </w:r>
          </w:p>
        </w:tc>
        <w:tc>
          <w:tcPr>
            <w:tcW w:w="1459" w:type="dxa"/>
            <w:vAlign w:val="center"/>
          </w:tcPr>
          <w:p w14:paraId="43CB67F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44"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1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279" w:type="dxa"/>
            <w:shd w:val="clear" w:color="auto" w:fill="auto"/>
            <w:vAlign w:val="center"/>
          </w:tcPr>
          <w:p w14:paraId="45B81F7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459"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cs="宋体"/>
                <w:sz w:val="24"/>
                <w:szCs w:val="24"/>
                <w:highlight w:val="none"/>
                <w:lang w:val="en-US" w:eastAsia="zh-CN"/>
              </w:rPr>
              <w:t>原件</w:t>
            </w:r>
          </w:p>
        </w:tc>
        <w:tc>
          <w:tcPr>
            <w:tcW w:w="644"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4</w:t>
            </w:r>
          </w:p>
        </w:tc>
        <w:tc>
          <w:tcPr>
            <w:tcW w:w="7279" w:type="dxa"/>
            <w:shd w:val="clear" w:color="auto" w:fill="auto"/>
            <w:vAlign w:val="center"/>
          </w:tcPr>
          <w:p w14:paraId="77CA15D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459"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原件</w:t>
            </w:r>
          </w:p>
        </w:tc>
        <w:tc>
          <w:tcPr>
            <w:tcW w:w="644"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5</w:t>
            </w:r>
          </w:p>
        </w:tc>
        <w:tc>
          <w:tcPr>
            <w:tcW w:w="7279" w:type="dxa"/>
            <w:shd w:val="clear" w:color="auto" w:fill="auto"/>
            <w:vAlign w:val="center"/>
          </w:tcPr>
          <w:p w14:paraId="0EEFE757">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报名企业资质：营业执照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医疗器械经营许可证（备案凭证）</w:t>
            </w:r>
          </w:p>
        </w:tc>
        <w:tc>
          <w:tcPr>
            <w:tcW w:w="1459"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6</w:t>
            </w:r>
          </w:p>
        </w:tc>
        <w:tc>
          <w:tcPr>
            <w:tcW w:w="7279" w:type="dxa"/>
            <w:shd w:val="clear" w:color="auto" w:fill="auto"/>
            <w:vAlign w:val="center"/>
          </w:tcPr>
          <w:p w14:paraId="543A1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法定代表人证明书、法定代表人授权书</w:t>
            </w:r>
            <w:r>
              <w:rPr>
                <w:rFonts w:hint="eastAsia" w:cs="宋体"/>
                <w:sz w:val="24"/>
                <w:szCs w:val="24"/>
                <w:highlight w:val="none"/>
                <w:lang w:eastAsia="zh-CN"/>
              </w:rPr>
              <w:t>、</w:t>
            </w:r>
            <w:r>
              <w:rPr>
                <w:rFonts w:hint="eastAsia" w:cs="宋体"/>
                <w:sz w:val="24"/>
                <w:szCs w:val="24"/>
                <w:highlight w:val="none"/>
                <w:lang w:val="en-US" w:eastAsia="zh-CN"/>
              </w:rPr>
              <w:t>社会保险保参保证明</w:t>
            </w:r>
            <w:r>
              <w:rPr>
                <w:rFonts w:hint="eastAsia" w:ascii="宋体" w:hAnsi="宋体" w:eastAsia="宋体" w:cs="宋体"/>
                <w:sz w:val="24"/>
                <w:szCs w:val="24"/>
                <w:highlight w:val="none"/>
                <w:lang w:val="en-US" w:eastAsia="zh-CN"/>
              </w:rPr>
              <w:t>等</w:t>
            </w:r>
          </w:p>
        </w:tc>
        <w:tc>
          <w:tcPr>
            <w:tcW w:w="1459"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原件</w:t>
            </w:r>
          </w:p>
        </w:tc>
        <w:tc>
          <w:tcPr>
            <w:tcW w:w="644"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715" w:type="dxa"/>
            <w:vMerge w:val="restart"/>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7</w:t>
            </w:r>
          </w:p>
        </w:tc>
        <w:tc>
          <w:tcPr>
            <w:tcW w:w="7279" w:type="dxa"/>
            <w:shd w:val="clear" w:color="auto" w:fill="auto"/>
            <w:vAlign w:val="center"/>
          </w:tcPr>
          <w:p w14:paraId="01BD91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sz w:val="24"/>
                <w:szCs w:val="24"/>
                <w:highlight w:val="none"/>
                <w:lang w:val="en-US" w:eastAsia="zh-CN"/>
              </w:rPr>
            </w:pPr>
            <w:r>
              <w:rPr>
                <w:rFonts w:hint="eastAsia"/>
                <w:sz w:val="24"/>
                <w:szCs w:val="24"/>
                <w:highlight w:val="none"/>
              </w:rPr>
              <w:t>生产企业</w:t>
            </w:r>
            <w:r>
              <w:rPr>
                <w:rFonts w:hint="eastAsia"/>
                <w:sz w:val="24"/>
                <w:szCs w:val="24"/>
                <w:highlight w:val="none"/>
                <w:lang w:val="en-US" w:eastAsia="zh-CN"/>
              </w:rPr>
              <w:t>及产品相关资质材料</w:t>
            </w:r>
          </w:p>
          <w:p w14:paraId="07C52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国产产品国内生产企业的营业执照、</w:t>
            </w:r>
            <w:r>
              <w:rPr>
                <w:rFonts w:hint="eastAsia" w:ascii="宋体" w:hAnsi="宋体" w:cs="宋体"/>
                <w:sz w:val="24"/>
                <w:szCs w:val="24"/>
                <w:highlight w:val="none"/>
                <w:lang w:eastAsia="zh-CN"/>
              </w:rPr>
              <w:t>生产企业《医疗器械经营许可证》（备案凭证）（</w:t>
            </w:r>
            <w:r>
              <w:rPr>
                <w:rFonts w:hint="eastAsia" w:ascii="宋体" w:hAnsi="宋体" w:cs="宋体"/>
                <w:sz w:val="24"/>
                <w:szCs w:val="24"/>
                <w:highlight w:val="none"/>
                <w:lang w:val="en-US" w:eastAsia="zh-CN"/>
              </w:rPr>
              <w:t>如有</w:t>
            </w:r>
            <w:r>
              <w:rPr>
                <w:rFonts w:hint="eastAsia" w:ascii="宋体" w:hAnsi="宋体" w:cs="宋体"/>
                <w:sz w:val="24"/>
                <w:szCs w:val="24"/>
                <w:highlight w:val="none"/>
                <w:lang w:eastAsia="zh-CN"/>
              </w:rPr>
              <w:t>）</w:t>
            </w:r>
          </w:p>
          <w:p w14:paraId="1011C4F1">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注：如为进口产品请提供进口产品国内合法代理企业营业执照、经营许可证或备案凭证等相关文件</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tc>
        <w:tc>
          <w:tcPr>
            <w:tcW w:w="1459"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716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5" w:type="dxa"/>
            <w:vMerge w:val="continue"/>
            <w:shd w:val="clear" w:color="auto" w:fill="auto"/>
            <w:vAlign w:val="center"/>
          </w:tcPr>
          <w:p w14:paraId="5D1CA78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17388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生产企业《</w:t>
            </w:r>
            <w:r>
              <w:rPr>
                <w:rFonts w:hint="eastAsia" w:ascii="宋体" w:hAnsi="宋体" w:eastAsia="宋体" w:cs="宋体"/>
                <w:sz w:val="24"/>
                <w:szCs w:val="24"/>
                <w:highlight w:val="none"/>
                <w:lang w:eastAsia="zh-CN"/>
              </w:rPr>
              <w:t>医疗器械</w:t>
            </w:r>
            <w:r>
              <w:rPr>
                <w:rFonts w:hint="eastAsia" w:ascii="宋体" w:hAnsi="宋体" w:eastAsia="宋体" w:cs="宋体"/>
                <w:sz w:val="24"/>
                <w:szCs w:val="24"/>
                <w:highlight w:val="none"/>
              </w:rPr>
              <w:t>生产许可证</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生产</w:t>
            </w:r>
            <w:r>
              <w:rPr>
                <w:rFonts w:hint="eastAsia" w:ascii="宋体" w:hAnsi="宋体" w:eastAsia="宋体" w:cs="宋体"/>
                <w:sz w:val="24"/>
                <w:szCs w:val="24"/>
                <w:highlight w:val="none"/>
              </w:rPr>
              <w:t>备案凭证）</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医疗器械生产批件</w:t>
            </w:r>
          </w:p>
        </w:tc>
        <w:tc>
          <w:tcPr>
            <w:tcW w:w="1459" w:type="dxa"/>
            <w:vAlign w:val="center"/>
          </w:tcPr>
          <w:p w14:paraId="7E008544">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2613630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F19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15" w:type="dxa"/>
            <w:vMerge w:val="continue"/>
            <w:shd w:val="clear" w:color="auto" w:fill="auto"/>
            <w:vAlign w:val="center"/>
          </w:tcPr>
          <w:p w14:paraId="67E195F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64397C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3.</w:t>
            </w:r>
            <w:r>
              <w:rPr>
                <w:rFonts w:hint="eastAsia" w:ascii="宋体" w:hAnsi="宋体" w:eastAsia="宋体" w:cs="宋体"/>
                <w:sz w:val="24"/>
                <w:szCs w:val="24"/>
                <w:highlight w:val="none"/>
                <w:lang w:val="en-US" w:eastAsia="zh-CN" w:bidi="ar-SA"/>
              </w:rPr>
              <w:t>产品相关证照：</w:t>
            </w:r>
            <w:r>
              <w:rPr>
                <w:rFonts w:hint="eastAsia" w:ascii="宋体" w:hAnsi="宋体" w:eastAsia="宋体" w:cs="宋体"/>
                <w:sz w:val="24"/>
                <w:szCs w:val="24"/>
                <w:highlight w:val="none"/>
              </w:rPr>
              <w:t>所投产品的《医疗器械注册证》（备案凭证）/进口医疗器械注册证</w:t>
            </w:r>
          </w:p>
        </w:tc>
        <w:tc>
          <w:tcPr>
            <w:tcW w:w="1459" w:type="dxa"/>
            <w:vAlign w:val="center"/>
          </w:tcPr>
          <w:p w14:paraId="7387B1D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534E26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2053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15" w:type="dxa"/>
            <w:vMerge w:val="continue"/>
            <w:shd w:val="clear" w:color="auto" w:fill="auto"/>
            <w:vAlign w:val="center"/>
          </w:tcPr>
          <w:p w14:paraId="2F65CA5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0DAF1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产品有效期内的各级企业授权书系列</w:t>
            </w:r>
          </w:p>
        </w:tc>
        <w:tc>
          <w:tcPr>
            <w:tcW w:w="1459" w:type="dxa"/>
            <w:vAlign w:val="center"/>
          </w:tcPr>
          <w:p w14:paraId="18DFD15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cs="宋体"/>
                <w:sz w:val="24"/>
                <w:szCs w:val="24"/>
                <w:highlight w:val="none"/>
                <w:lang w:val="en-US" w:eastAsia="zh-CN"/>
              </w:rPr>
              <w:t>原件/</w:t>
            </w:r>
            <w:r>
              <w:rPr>
                <w:rFonts w:hint="eastAsia" w:ascii="宋体" w:hAnsi="宋体" w:eastAsia="宋体" w:cs="宋体"/>
                <w:sz w:val="24"/>
                <w:szCs w:val="24"/>
                <w:highlight w:val="none"/>
              </w:rPr>
              <w:t>复印件</w:t>
            </w:r>
          </w:p>
        </w:tc>
        <w:tc>
          <w:tcPr>
            <w:tcW w:w="644" w:type="dxa"/>
            <w:vMerge w:val="continue"/>
            <w:vAlign w:val="center"/>
          </w:tcPr>
          <w:p w14:paraId="76F02AA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A00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15" w:type="dxa"/>
            <w:vMerge w:val="continue"/>
            <w:shd w:val="clear" w:color="auto" w:fill="auto"/>
            <w:vAlign w:val="center"/>
          </w:tcPr>
          <w:p w14:paraId="3FAA8D9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27CFB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ascii="宋体" w:hAnsi="宋体" w:eastAsia="宋体" w:cs="宋体"/>
                <w:sz w:val="24"/>
                <w:szCs w:val="24"/>
                <w:highlight w:val="none"/>
                <w:lang w:val="en-US"/>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产品检验报告书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进口产品报关单等</w:t>
            </w:r>
          </w:p>
        </w:tc>
        <w:tc>
          <w:tcPr>
            <w:tcW w:w="1459" w:type="dxa"/>
            <w:vAlign w:val="center"/>
          </w:tcPr>
          <w:p w14:paraId="728421F6">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44" w:type="dxa"/>
            <w:vMerge w:val="continue"/>
            <w:vAlign w:val="center"/>
          </w:tcPr>
          <w:p w14:paraId="6BA859A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B9E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15" w:type="dxa"/>
            <w:vMerge w:val="continue"/>
            <w:shd w:val="clear" w:color="auto" w:fill="auto"/>
            <w:vAlign w:val="center"/>
          </w:tcPr>
          <w:p w14:paraId="6182F49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077EE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归属药品管理、消毒产品的报名企业</w:t>
            </w:r>
            <w:r>
              <w:rPr>
                <w:rFonts w:hint="eastAsia" w:cs="宋体"/>
                <w:sz w:val="24"/>
                <w:szCs w:val="24"/>
                <w:highlight w:val="none"/>
                <w:lang w:eastAsia="zh-CN"/>
              </w:rPr>
              <w:t>、</w:t>
            </w:r>
            <w:r>
              <w:rPr>
                <w:rFonts w:hint="eastAsia" w:cs="宋体"/>
                <w:sz w:val="24"/>
                <w:szCs w:val="24"/>
                <w:highlight w:val="none"/>
                <w:lang w:val="en-US" w:eastAsia="zh-CN"/>
              </w:rPr>
              <w:t>生产企业</w:t>
            </w:r>
            <w:r>
              <w:rPr>
                <w:rFonts w:hint="eastAsia" w:ascii="宋体" w:hAnsi="宋体" w:eastAsia="宋体" w:cs="宋体"/>
                <w:sz w:val="24"/>
                <w:szCs w:val="24"/>
                <w:highlight w:val="none"/>
              </w:rPr>
              <w:t>资质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其他相关材料</w:t>
            </w:r>
          </w:p>
        </w:tc>
        <w:tc>
          <w:tcPr>
            <w:tcW w:w="1459" w:type="dxa"/>
            <w:vAlign w:val="center"/>
          </w:tcPr>
          <w:p w14:paraId="581CCA2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C31D3A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bl>
    <w:p w14:paraId="1B14FE9B">
      <w:pPr>
        <w:rPr>
          <w:rFonts w:hint="eastAsia" w:ascii="Cambria" w:hAnsi="Cambria" w:eastAsia="宋体"/>
          <w:kern w:val="0"/>
          <w:sz w:val="28"/>
          <w:szCs w:val="28"/>
          <w:highlight w:val="none"/>
          <w:lang w:val="en-US" w:eastAsia="zh-CN"/>
        </w:rPr>
        <w:sectPr>
          <w:headerReference r:id="rId3" w:type="default"/>
          <w:footerReference r:id="rId4" w:type="default"/>
          <w:pgSz w:w="11906" w:h="16838"/>
          <w:pgMar w:top="1417" w:right="1800" w:bottom="850" w:left="1800" w:header="851" w:footer="992" w:gutter="0"/>
          <w:pgNumType w:fmt="decimal"/>
          <w:cols w:space="425" w:num="1"/>
          <w:docGrid w:type="lines" w:linePitch="312" w:charSpace="0"/>
        </w:sectPr>
      </w:pPr>
    </w:p>
    <w:p w14:paraId="49BF97D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20" w:firstLineChars="14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深圳市福田区第二人民医院医用耗材遴选响应单位报名登记表</w:t>
      </w:r>
    </w:p>
    <w:p w14:paraId="7DB26125">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35" w:firstLineChars="14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（盖公章PDF版扫描件可直接替换本页文档，非截图黏贴）</w:t>
      </w:r>
    </w:p>
    <w:p w14:paraId="4FB3C8E3">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pPr>
    </w:p>
    <w:p w14:paraId="55BF9AA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080DB0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67B5EB4">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sectPr>
          <w:footerReference r:id="rId5" w:type="default"/>
          <w:pgSz w:w="16838" w:h="11906" w:orient="landscape"/>
          <w:pgMar w:top="1800" w:right="1417" w:bottom="1800" w:left="850" w:header="851" w:footer="624" w:gutter="0"/>
          <w:pgNumType w:fmt="decimal"/>
          <w:cols w:space="425" w:num="1"/>
          <w:docGrid w:type="lines" w:linePitch="312" w:charSpace="0"/>
        </w:sectPr>
      </w:pPr>
    </w:p>
    <w:p w14:paraId="2FCECDCD">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一．诚信及信用信息证明</w:t>
      </w:r>
    </w:p>
    <w:p w14:paraId="32FBBBD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r>
        <w:rPr>
          <w:rFonts w:hint="eastAsia" w:cs="宋体" w:asciiTheme="majorEastAsia" w:hAnsiTheme="majorEastAsia" w:eastAsiaTheme="majorEastAsia"/>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38537E9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7E62F68">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F3C2D2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sectPr>
          <w:type w:val="continuous"/>
          <w:pgSz w:w="11906" w:h="16838"/>
          <w:pgMar w:top="1417" w:right="1800" w:bottom="850" w:left="1800" w:header="851" w:footer="624" w:gutter="0"/>
          <w:pgNumType w:fmt="decimal"/>
          <w:cols w:space="425" w:num="1"/>
          <w:docGrid w:type="lines" w:linePitch="312" w:charSpace="0"/>
        </w:sectPr>
      </w:pPr>
    </w:p>
    <w:p w14:paraId="5C0806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EA86222">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9033F48">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FDD904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AE7B45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A902BA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AFBBD1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B78D78A">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1747DE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4236823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94B1575">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5DA89F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BEA887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6D7051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43705B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49D337B">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27EB5D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E65BD0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314FCD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E84CE4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D156676">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6ED5AA7">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7B720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ajorEastAsia" w:hAnsiTheme="majorEastAsia" w:eastAsiaTheme="majorEastAsia"/>
          <w:sz w:val="28"/>
          <w:szCs w:val="28"/>
          <w:highlight w:val="none"/>
          <w:lang w:eastAsia="zh-CN"/>
        </w:rPr>
      </w:pPr>
    </w:p>
    <w:p w14:paraId="5865EAB9">
      <w:pPr>
        <w:pStyle w:val="2"/>
        <w:ind w:left="0" w:leftChars="0" w:firstLine="0" w:firstLineChars="0"/>
        <w:rPr>
          <w:rFonts w:hint="eastAsia"/>
          <w:sz w:val="28"/>
          <w:szCs w:val="28"/>
          <w:highlight w:val="none"/>
          <w:lang w:val="en-US" w:eastAsia="zh-CN"/>
        </w:rPr>
      </w:pPr>
      <w:bookmarkStart w:id="4" w:name="_Toc12322"/>
      <w:bookmarkStart w:id="5" w:name="_Toc11281"/>
      <w:r>
        <w:rPr>
          <w:rFonts w:hint="eastAsia"/>
          <w:sz w:val="28"/>
          <w:szCs w:val="28"/>
          <w:highlight w:val="none"/>
          <w:lang w:val="en-US" w:eastAsia="zh-CN"/>
        </w:rPr>
        <w:t>二．供应商基本情况</w:t>
      </w:r>
      <w:bookmarkEnd w:id="4"/>
      <w:bookmarkEnd w:id="5"/>
      <w:r>
        <w:rPr>
          <w:rFonts w:hint="eastAsia"/>
          <w:sz w:val="28"/>
          <w:szCs w:val="28"/>
          <w:highlight w:val="none"/>
          <w:lang w:val="en-US" w:eastAsia="zh-CN"/>
        </w:rPr>
        <w:t>证明资料</w:t>
      </w:r>
    </w:p>
    <w:p w14:paraId="6B5AF7B5">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sz w:val="28"/>
          <w:szCs w:val="28"/>
          <w:lang w:val="en-US"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一</w:t>
      </w: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rPr>
        <w:t>供应商基本情况</w:t>
      </w:r>
      <w:r>
        <w:rPr>
          <w:rFonts w:hint="eastAsia" w:asciiTheme="majorEastAsia" w:hAnsiTheme="majorEastAsia" w:eastAsiaTheme="majorEastAsia"/>
          <w:sz w:val="28"/>
          <w:szCs w:val="28"/>
          <w:highlight w:val="none"/>
          <w:lang w:val="en-US" w:eastAsia="zh-CN"/>
        </w:rPr>
        <w:t>表</w:t>
      </w:r>
    </w:p>
    <w:p w14:paraId="667AD87E">
      <w:pPr>
        <w:bidi w:val="0"/>
        <w:ind w:left="0" w:leftChars="0" w:firstLine="0" w:firstLineChars="0"/>
        <w:rPr>
          <w:rFonts w:hint="default" w:eastAsia="宋体"/>
          <w:highlight w:val="none"/>
          <w:u w:val="single"/>
          <w:lang w:val="en-US" w:eastAsia="zh-CN"/>
        </w:rPr>
      </w:pPr>
      <w:r>
        <w:rPr>
          <w:rFonts w:hint="eastAsia"/>
          <w:highlight w:val="none"/>
          <w:lang w:val="en-US" w:eastAsia="zh-CN"/>
        </w:rPr>
        <w:t>填表单位：</w:t>
      </w:r>
      <w:r>
        <w:rPr>
          <w:rFonts w:hint="eastAsia"/>
          <w:highlight w:val="none"/>
          <w:u w:val="single"/>
          <w:lang w:val="en-US" w:eastAsia="zh-CN"/>
        </w:rPr>
        <w:t xml:space="preserve">           </w:t>
      </w:r>
      <w:r>
        <w:rPr>
          <w:rFonts w:hint="eastAsia"/>
          <w:highlight w:val="none"/>
          <w:u w:val="none"/>
          <w:lang w:val="en-US" w:eastAsia="zh-CN"/>
        </w:rPr>
        <w:t xml:space="preserve"> （加盖单位公章）             填表日期：      年  月  日</w:t>
      </w:r>
    </w:p>
    <w:tbl>
      <w:tblPr>
        <w:tblStyle w:val="14"/>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069B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705BCC79">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采购单位</w:t>
            </w:r>
          </w:p>
        </w:tc>
        <w:tc>
          <w:tcPr>
            <w:tcW w:w="2790" w:type="dxa"/>
            <w:gridSpan w:val="4"/>
            <w:vAlign w:val="center"/>
          </w:tcPr>
          <w:p w14:paraId="4450A85D">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深圳市福田区第二人民医院</w:t>
            </w:r>
          </w:p>
        </w:tc>
        <w:tc>
          <w:tcPr>
            <w:tcW w:w="2832" w:type="dxa"/>
            <w:gridSpan w:val="3"/>
            <w:vAlign w:val="center"/>
          </w:tcPr>
          <w:p w14:paraId="0580E11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编号及</w:t>
            </w:r>
            <w:r>
              <w:rPr>
                <w:rFonts w:hint="eastAsia" w:ascii="宋体" w:hAnsi="宋体" w:eastAsia="宋体" w:cs="宋体"/>
                <w:sz w:val="21"/>
                <w:szCs w:val="21"/>
                <w:highlight w:val="none"/>
                <w:vertAlign w:val="baseline"/>
                <w:lang w:val="en-US" w:eastAsia="zh-CN"/>
              </w:rPr>
              <w:t>名称</w:t>
            </w:r>
          </w:p>
        </w:tc>
        <w:tc>
          <w:tcPr>
            <w:tcW w:w="3215" w:type="dxa"/>
            <w:gridSpan w:val="2"/>
            <w:vAlign w:val="center"/>
          </w:tcPr>
          <w:p w14:paraId="3842BDE2">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5EE2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B24D86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供应商</w:t>
            </w:r>
          </w:p>
        </w:tc>
        <w:tc>
          <w:tcPr>
            <w:tcW w:w="2790" w:type="dxa"/>
            <w:gridSpan w:val="4"/>
            <w:vAlign w:val="center"/>
          </w:tcPr>
          <w:p w14:paraId="1E462F8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832" w:type="dxa"/>
            <w:gridSpan w:val="3"/>
            <w:vAlign w:val="center"/>
          </w:tcPr>
          <w:p w14:paraId="58E48D9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供应商统一社会信用代码</w:t>
            </w:r>
          </w:p>
        </w:tc>
        <w:tc>
          <w:tcPr>
            <w:tcW w:w="3215" w:type="dxa"/>
            <w:gridSpan w:val="2"/>
            <w:vAlign w:val="center"/>
          </w:tcPr>
          <w:p w14:paraId="657EEC8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5483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27037894">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aps w:val="0"/>
                <w:color w:val="000000"/>
                <w:spacing w:val="0"/>
                <w:sz w:val="21"/>
                <w:szCs w:val="21"/>
              </w:rPr>
              <w:t>投标（响应）供应商相关人员情况</w:t>
            </w:r>
          </w:p>
        </w:tc>
      </w:tr>
      <w:tr w14:paraId="5252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20285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2298" w:type="dxa"/>
            <w:gridSpan w:val="3"/>
            <w:vAlign w:val="center"/>
          </w:tcPr>
          <w:p w14:paraId="4710232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职务</w:t>
            </w:r>
          </w:p>
        </w:tc>
        <w:tc>
          <w:tcPr>
            <w:tcW w:w="1275" w:type="dxa"/>
            <w:gridSpan w:val="3"/>
            <w:vAlign w:val="center"/>
          </w:tcPr>
          <w:p w14:paraId="748382B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姓名</w:t>
            </w:r>
          </w:p>
        </w:tc>
        <w:tc>
          <w:tcPr>
            <w:tcW w:w="2115" w:type="dxa"/>
            <w:vAlign w:val="center"/>
          </w:tcPr>
          <w:p w14:paraId="6E95DC1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身份证号码</w:t>
            </w:r>
          </w:p>
        </w:tc>
        <w:tc>
          <w:tcPr>
            <w:tcW w:w="1920" w:type="dxa"/>
            <w:gridSpan w:val="2"/>
            <w:vAlign w:val="center"/>
          </w:tcPr>
          <w:p w14:paraId="1EDB26C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劳动合同关系单位</w:t>
            </w:r>
          </w:p>
        </w:tc>
        <w:tc>
          <w:tcPr>
            <w:tcW w:w="1904" w:type="dxa"/>
            <w:vAlign w:val="center"/>
          </w:tcPr>
          <w:p w14:paraId="6C25265C">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缴纳社会保险单位</w:t>
            </w:r>
          </w:p>
        </w:tc>
      </w:tr>
      <w:tr w14:paraId="237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CCBAFB">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298" w:type="dxa"/>
            <w:gridSpan w:val="3"/>
            <w:vAlign w:val="center"/>
          </w:tcPr>
          <w:p w14:paraId="57CADC2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法定代表人/单位负责人/主要经营负责人</w:t>
            </w:r>
          </w:p>
        </w:tc>
        <w:tc>
          <w:tcPr>
            <w:tcW w:w="1275" w:type="dxa"/>
            <w:gridSpan w:val="3"/>
            <w:vAlign w:val="center"/>
          </w:tcPr>
          <w:p w14:paraId="74BFBEE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5CED59F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6575BE03">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4B94D59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2F69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6F61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298" w:type="dxa"/>
            <w:gridSpan w:val="3"/>
            <w:vAlign w:val="center"/>
          </w:tcPr>
          <w:p w14:paraId="20EEE7AC">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授权代表</w:t>
            </w:r>
          </w:p>
        </w:tc>
        <w:tc>
          <w:tcPr>
            <w:tcW w:w="1275" w:type="dxa"/>
            <w:gridSpan w:val="3"/>
            <w:vAlign w:val="center"/>
          </w:tcPr>
          <w:p w14:paraId="411D136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1099AFF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6D01EBE3">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78BF595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3313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63A573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2298" w:type="dxa"/>
            <w:gridSpan w:val="3"/>
            <w:vAlign w:val="center"/>
          </w:tcPr>
          <w:p w14:paraId="7719E06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项目负责人</w:t>
            </w:r>
          </w:p>
        </w:tc>
        <w:tc>
          <w:tcPr>
            <w:tcW w:w="1275" w:type="dxa"/>
            <w:gridSpan w:val="3"/>
            <w:vAlign w:val="center"/>
          </w:tcPr>
          <w:p w14:paraId="0E4340A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038DB58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68481C3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5DDB8415">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7CD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729958B">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2298" w:type="dxa"/>
            <w:gridSpan w:val="3"/>
            <w:vAlign w:val="center"/>
          </w:tcPr>
          <w:p w14:paraId="5AF30BB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主要技术人</w:t>
            </w:r>
          </w:p>
        </w:tc>
        <w:tc>
          <w:tcPr>
            <w:tcW w:w="1275" w:type="dxa"/>
            <w:gridSpan w:val="3"/>
            <w:vAlign w:val="center"/>
          </w:tcPr>
          <w:p w14:paraId="0A256A2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1401A2D9">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0A90A3B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32F7822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6268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471A72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2298" w:type="dxa"/>
            <w:gridSpan w:val="3"/>
            <w:vAlign w:val="center"/>
          </w:tcPr>
          <w:p w14:paraId="5101869A">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文件编制人</w:t>
            </w:r>
          </w:p>
        </w:tc>
        <w:tc>
          <w:tcPr>
            <w:tcW w:w="1275" w:type="dxa"/>
            <w:gridSpan w:val="3"/>
            <w:vAlign w:val="center"/>
          </w:tcPr>
          <w:p w14:paraId="00D5067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2188A833">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4FC6586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197184D9">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5904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655166EE">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说明：1.同一职务有多人担任（如主要技术人员）的，应分行填写。</w:t>
            </w:r>
          </w:p>
          <w:p w14:paraId="3AB43E4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法定代表人/单位负责人/主要经营负责人一栏填写“法定代表人”信息。</w:t>
            </w:r>
          </w:p>
          <w:p w14:paraId="1E3DEDB0">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sz w:val="21"/>
                <w:szCs w:val="21"/>
                <w:highlight w:val="none"/>
                <w:vertAlign w:val="baseline"/>
                <w:lang w:val="en-US" w:eastAsia="zh-CN"/>
              </w:rPr>
              <w:t>主要技术人员不等同于项目团队成员。</w:t>
            </w:r>
          </w:p>
        </w:tc>
      </w:tr>
      <w:tr w14:paraId="7814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19C93D49">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sz w:val="21"/>
                <w:szCs w:val="21"/>
                <w:highlight w:val="none"/>
                <w:vertAlign w:val="baseline"/>
              </w:rPr>
              <w:t>响应供应商关联关系情况</w:t>
            </w:r>
          </w:p>
        </w:tc>
      </w:tr>
      <w:tr w14:paraId="4884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13A4BBC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545" w:type="dxa"/>
            <w:gridSpan w:val="2"/>
            <w:vAlign w:val="center"/>
          </w:tcPr>
          <w:p w14:paraId="279AD3BF">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关联关系类型</w:t>
            </w:r>
          </w:p>
        </w:tc>
        <w:tc>
          <w:tcPr>
            <w:tcW w:w="1560" w:type="dxa"/>
            <w:gridSpan w:val="2"/>
            <w:vAlign w:val="center"/>
          </w:tcPr>
          <w:p w14:paraId="75026C52">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关联主体名称</w:t>
            </w:r>
          </w:p>
        </w:tc>
        <w:tc>
          <w:tcPr>
            <w:tcW w:w="6407" w:type="dxa"/>
            <w:gridSpan w:val="6"/>
            <w:vAlign w:val="center"/>
          </w:tcPr>
          <w:p w14:paraId="75120D7E">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备注</w:t>
            </w:r>
          </w:p>
        </w:tc>
      </w:tr>
      <w:tr w14:paraId="2117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5091354E">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545" w:type="dxa"/>
            <w:gridSpan w:val="2"/>
            <w:vAlign w:val="center"/>
          </w:tcPr>
          <w:p w14:paraId="0C95EE02">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控股股东</w:t>
            </w:r>
          </w:p>
        </w:tc>
        <w:tc>
          <w:tcPr>
            <w:tcW w:w="1560" w:type="dxa"/>
            <w:gridSpan w:val="2"/>
            <w:vAlign w:val="center"/>
          </w:tcPr>
          <w:p w14:paraId="7EC23F9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6407" w:type="dxa"/>
            <w:gridSpan w:val="6"/>
            <w:vAlign w:val="center"/>
          </w:tcPr>
          <w:p w14:paraId="6E553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68EA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13B92D0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545" w:type="dxa"/>
            <w:gridSpan w:val="2"/>
            <w:vAlign w:val="center"/>
          </w:tcPr>
          <w:p w14:paraId="0D5C329E">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管理关系</w:t>
            </w:r>
          </w:p>
        </w:tc>
        <w:tc>
          <w:tcPr>
            <w:tcW w:w="1560" w:type="dxa"/>
            <w:gridSpan w:val="2"/>
            <w:vAlign w:val="center"/>
          </w:tcPr>
          <w:p w14:paraId="59D70F4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6407" w:type="dxa"/>
            <w:gridSpan w:val="6"/>
            <w:vAlign w:val="center"/>
          </w:tcPr>
          <w:p w14:paraId="328B16FF">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指对响应供应商不具有出资持股关系，但对其存在管理关系的主体。</w:t>
            </w:r>
          </w:p>
        </w:tc>
      </w:tr>
      <w:tr w14:paraId="3CF1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69145AB5">
            <w:pPr>
              <w:keepNext w:val="0"/>
              <w:keepLines w:val="0"/>
              <w:suppressLineNumbers w:val="0"/>
              <w:bidi w:val="0"/>
              <w:spacing w:before="0" w:beforeAutospacing="0" w:after="0" w:afterAutospacing="0" w:line="360" w:lineRule="auto"/>
              <w:ind w:right="0"/>
              <w:jc w:val="left"/>
              <w:rPr>
                <w:rFonts w:hint="eastAsia" w:ascii="宋体" w:hAnsi="宋体" w:eastAsia="宋体" w:cs="宋体"/>
                <w:sz w:val="21"/>
                <w:szCs w:val="21"/>
                <w:highlight w:val="none"/>
                <w:vertAlign w:val="baseline"/>
              </w:rPr>
            </w:pPr>
            <w:r>
              <w:rPr>
                <w:rFonts w:hint="eastAsia" w:ascii="宋体" w:hAnsi="宋体" w:eastAsia="宋体" w:cs="宋体"/>
                <w:b w:val="0"/>
                <w:bCs w:val="0"/>
                <w:sz w:val="21"/>
                <w:szCs w:val="21"/>
                <w:highlight w:val="none"/>
                <w:vertAlign w:val="baseline"/>
              </w:rPr>
              <w:t>说明：同一关联关系类型有多个主体的，应分行填写。</w:t>
            </w:r>
          </w:p>
        </w:tc>
      </w:tr>
    </w:tbl>
    <w:p w14:paraId="479F4B6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1"/>
          <w:szCs w:val="21"/>
          <w:highlight w:val="none"/>
          <w:vertAlign w:val="baseline"/>
          <w:lang w:val="en-US" w:eastAsia="zh-CN"/>
        </w:rPr>
      </w:pPr>
      <w:r>
        <w:rPr>
          <w:rFonts w:hint="eastAsia" w:cs="宋体"/>
          <w:b/>
          <w:bCs/>
          <w:sz w:val="21"/>
          <w:szCs w:val="21"/>
          <w:highlight w:val="none"/>
          <w:vertAlign w:val="baseline"/>
          <w:lang w:val="en-US" w:eastAsia="zh-CN"/>
        </w:rPr>
        <w:t>注：1.</w:t>
      </w:r>
      <w:r>
        <w:rPr>
          <w:rFonts w:hint="eastAsia" w:ascii="宋体" w:hAnsi="宋体" w:eastAsia="宋体" w:cs="宋体"/>
          <w:b/>
          <w:bCs/>
          <w:sz w:val="21"/>
          <w:szCs w:val="21"/>
          <w:highlight w:val="none"/>
          <w:vertAlign w:val="baseline"/>
          <w:lang w:val="en-US" w:eastAsia="zh-CN"/>
        </w:rPr>
        <w:t>如本项目未安排项目投标</w:t>
      </w:r>
      <w:r>
        <w:rPr>
          <w:rFonts w:hint="eastAsia" w:ascii="宋体" w:hAnsi="宋体" w:cs="宋体"/>
          <w:b/>
          <w:bCs/>
          <w:sz w:val="21"/>
          <w:szCs w:val="21"/>
          <w:highlight w:val="none"/>
          <w:vertAlign w:val="baseline"/>
          <w:lang w:val="en-US" w:eastAsia="zh-CN"/>
        </w:rPr>
        <w:t>（响应）</w:t>
      </w:r>
      <w:r>
        <w:rPr>
          <w:rFonts w:hint="eastAsia" w:ascii="宋体" w:hAnsi="宋体" w:eastAsia="宋体" w:cs="宋体"/>
          <w:b/>
          <w:bCs/>
          <w:sz w:val="21"/>
          <w:szCs w:val="21"/>
          <w:highlight w:val="none"/>
          <w:vertAlign w:val="baseline"/>
          <w:lang w:val="en-US" w:eastAsia="zh-CN"/>
        </w:rPr>
        <w:t>授权代表人的，相关人员信息可填写“无”，无需提供未安排人员的社保证明。</w:t>
      </w:r>
    </w:p>
    <w:p w14:paraId="523BB99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填报的人员姓名、身份证号码、缴纳社会保险单位应与社保证明材料中显示的信息相同。</w:t>
      </w:r>
    </w:p>
    <w:p w14:paraId="7573D60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投标（响应）供应商未按要求填报《供应商基本情况表》或未加盖公章或未按要求提供证明材料的，将按投标（响应）无效处理</w:t>
      </w:r>
      <w:r>
        <w:rPr>
          <w:rFonts w:hint="eastAsia" w:cs="宋体"/>
          <w:b/>
          <w:bCs/>
          <w:sz w:val="21"/>
          <w:szCs w:val="21"/>
          <w:highlight w:val="none"/>
          <w:vertAlign w:val="baseline"/>
          <w:lang w:val="en-US" w:eastAsia="zh-CN"/>
        </w:rPr>
        <w:t xml:space="preserve">。 </w:t>
      </w:r>
    </w:p>
    <w:p w14:paraId="5695950C">
      <w:pPr>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hint="eastAsia" w:cs="宋体"/>
          <w:b/>
          <w:bCs/>
          <w:sz w:val="21"/>
          <w:szCs w:val="21"/>
          <w:highlight w:val="none"/>
          <w:vertAlign w:val="baseline"/>
          <w:lang w:val="en-US" w:eastAsia="zh-CN"/>
        </w:rPr>
      </w:pPr>
    </w:p>
    <w:p w14:paraId="28F463D2">
      <w:pPr>
        <w:pStyle w:val="2"/>
        <w:numPr>
          <w:ilvl w:val="0"/>
          <w:numId w:val="0"/>
        </w:numPr>
        <w:spacing w:line="240" w:lineRule="auto"/>
        <w:jc w:val="center"/>
        <w:outlineLvl w:val="0"/>
        <w:rPr>
          <w:rFonts w:hint="eastAsia" w:ascii="宋体" w:hAnsi="宋体" w:eastAsia="宋体"/>
          <w:sz w:val="28"/>
          <w:szCs w:val="28"/>
          <w:highlight w:val="none"/>
        </w:rPr>
      </w:pPr>
      <w:r>
        <w:rPr>
          <w:rFonts w:hint="eastAsia" w:ascii="宋体" w:hAnsi="宋体" w:eastAsia="宋体"/>
          <w:sz w:val="28"/>
          <w:szCs w:val="28"/>
          <w:highlight w:val="none"/>
        </w:rPr>
        <w:t>主要经营负责人</w:t>
      </w:r>
      <w:r>
        <w:rPr>
          <w:rFonts w:hint="eastAsia" w:ascii="宋体" w:hAnsi="宋体" w:eastAsia="宋体"/>
          <w:color w:val="auto"/>
          <w:sz w:val="28"/>
          <w:szCs w:val="28"/>
          <w:highlight w:val="none"/>
        </w:rPr>
        <w:t>、项目负责人</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sz w:val="28"/>
          <w:szCs w:val="28"/>
          <w:highlight w:val="none"/>
          <w:lang w:eastAsia="zh-CN"/>
        </w:rPr>
        <w:t>（</w:t>
      </w:r>
      <w:r>
        <w:rPr>
          <w:rFonts w:hint="eastAsia" w:ascii="宋体" w:hAnsi="宋体"/>
          <w:sz w:val="28"/>
          <w:szCs w:val="28"/>
          <w:highlight w:val="none"/>
          <w:lang w:val="en-US" w:eastAsia="zh-CN"/>
        </w:rPr>
        <w:t>如</w:t>
      </w:r>
      <w:r>
        <w:rPr>
          <w:rFonts w:hint="eastAsia" w:ascii="宋体" w:hAnsi="宋体" w:eastAsia="宋体"/>
          <w:sz w:val="28"/>
          <w:szCs w:val="28"/>
          <w:highlight w:val="none"/>
          <w:lang w:val="en-US" w:eastAsia="zh-CN"/>
        </w:rPr>
        <w:t>有</w:t>
      </w:r>
      <w:r>
        <w:rPr>
          <w:rFonts w:hint="eastAsia" w:ascii="宋体" w:hAnsi="宋体" w:eastAsia="宋体"/>
          <w:sz w:val="28"/>
          <w:szCs w:val="28"/>
          <w:highlight w:val="none"/>
          <w:lang w:eastAsia="zh-CN"/>
        </w:rPr>
        <w:t>）、</w:t>
      </w:r>
      <w:r>
        <w:rPr>
          <w:rFonts w:hint="eastAsia" w:ascii="宋体" w:hAnsi="宋体"/>
          <w:sz w:val="28"/>
          <w:szCs w:val="28"/>
          <w:highlight w:val="none"/>
          <w:lang w:val="en-US" w:eastAsia="zh-CN"/>
        </w:rPr>
        <w:t>遴选响应</w:t>
      </w:r>
      <w:r>
        <w:rPr>
          <w:rFonts w:hint="eastAsia" w:ascii="宋体" w:hAnsi="宋体" w:eastAsia="宋体"/>
          <w:sz w:val="28"/>
          <w:szCs w:val="28"/>
          <w:highlight w:val="none"/>
        </w:rPr>
        <w:t>文件编制人员</w:t>
      </w:r>
      <w:r>
        <w:rPr>
          <w:rFonts w:hint="eastAsia" w:ascii="宋体" w:hAnsi="宋体"/>
          <w:sz w:val="28"/>
          <w:szCs w:val="28"/>
          <w:highlight w:val="none"/>
          <w:lang w:val="en-US" w:eastAsia="zh-CN"/>
        </w:rPr>
        <w:t>等</w:t>
      </w:r>
      <w:r>
        <w:rPr>
          <w:rFonts w:hint="eastAsia" w:ascii="宋体" w:hAnsi="宋体" w:eastAsia="宋体"/>
          <w:sz w:val="28"/>
          <w:szCs w:val="28"/>
          <w:highlight w:val="none"/>
          <w:lang w:val="en-US" w:eastAsia="zh-CN"/>
        </w:rPr>
        <w:t>个人</w:t>
      </w:r>
      <w:r>
        <w:rPr>
          <w:rFonts w:hint="eastAsia" w:ascii="宋体" w:hAnsi="宋体" w:eastAsia="宋体"/>
          <w:sz w:val="28"/>
          <w:szCs w:val="28"/>
          <w:highlight w:val="none"/>
        </w:rPr>
        <w:t>社会保险</w:t>
      </w:r>
      <w:r>
        <w:rPr>
          <w:rFonts w:hint="eastAsia" w:ascii="宋体" w:hAnsi="宋体" w:eastAsia="宋体"/>
          <w:sz w:val="28"/>
          <w:szCs w:val="28"/>
          <w:highlight w:val="none"/>
          <w:lang w:val="en-US" w:eastAsia="zh-CN"/>
        </w:rPr>
        <w:t>参保</w:t>
      </w:r>
      <w:r>
        <w:rPr>
          <w:rFonts w:hint="eastAsia" w:ascii="宋体" w:hAnsi="宋体" w:eastAsia="宋体"/>
          <w:sz w:val="28"/>
          <w:szCs w:val="28"/>
          <w:highlight w:val="none"/>
        </w:rPr>
        <w:t>证明</w:t>
      </w:r>
    </w:p>
    <w:p w14:paraId="2B5DDC8E">
      <w:pPr>
        <w:spacing w:line="500" w:lineRule="exact"/>
        <w:rPr>
          <w:rFonts w:ascii="宋体" w:hAnsi="宋体"/>
          <w:color w:val="auto"/>
          <w:highlight w:val="none"/>
        </w:rPr>
      </w:pPr>
    </w:p>
    <w:p w14:paraId="0B1E9F36">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4A21993D">
      <w:pPr>
        <w:ind w:left="0" w:leftChars="0" w:firstLine="0" w:firstLineChars="0"/>
        <w:rPr>
          <w:rFonts w:hint="default" w:ascii="宋体" w:hAnsi="宋体" w:eastAsiaTheme="minorEastAsia"/>
          <w:b/>
          <w:bCs/>
          <w:color w:val="auto"/>
          <w:sz w:val="24"/>
          <w:highlight w:val="none"/>
          <w:lang w:val="en-US" w:eastAsia="zh-CN"/>
        </w:rPr>
      </w:pPr>
    </w:p>
    <w:p w14:paraId="71F17249">
      <w:pPr>
        <w:ind w:left="0" w:leftChars="0" w:firstLine="0" w:firstLineChars="0"/>
        <w:rPr>
          <w:rFonts w:hint="default" w:ascii="宋体" w:hAnsi="宋体" w:eastAsiaTheme="minorEastAsia"/>
          <w:b/>
          <w:bCs/>
          <w:color w:val="auto"/>
          <w:sz w:val="24"/>
          <w:highlight w:val="none"/>
          <w:lang w:val="en-US" w:eastAsia="zh-CN"/>
        </w:rPr>
      </w:pPr>
    </w:p>
    <w:p w14:paraId="6E7F0FB3">
      <w:pPr>
        <w:ind w:left="0" w:leftChars="0" w:firstLine="0" w:firstLineChars="0"/>
        <w:rPr>
          <w:rFonts w:hint="default" w:ascii="宋体" w:hAnsi="宋体" w:eastAsiaTheme="minorEastAsia"/>
          <w:b/>
          <w:bCs/>
          <w:color w:val="auto"/>
          <w:sz w:val="24"/>
          <w:highlight w:val="none"/>
          <w:lang w:val="en-US" w:eastAsia="zh-CN"/>
        </w:rPr>
      </w:pPr>
    </w:p>
    <w:p w14:paraId="55F3D25A">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277D4D67">
      <w:pPr>
        <w:spacing w:line="500" w:lineRule="exact"/>
        <w:ind w:left="0" w:leftChars="0" w:firstLine="0" w:firstLineChars="0"/>
        <w:rPr>
          <w:rFonts w:ascii="宋体" w:hAnsi="宋体"/>
          <w:color w:val="auto"/>
          <w:highlight w:val="none"/>
        </w:rPr>
      </w:pPr>
    </w:p>
    <w:p w14:paraId="4BDD1EC5">
      <w:pPr>
        <w:spacing w:line="500" w:lineRule="exact"/>
        <w:ind w:left="0" w:leftChars="0" w:firstLine="0" w:firstLineChars="0"/>
        <w:rPr>
          <w:rFonts w:ascii="宋体" w:hAnsi="宋体"/>
          <w:color w:val="auto"/>
          <w:highlight w:val="none"/>
        </w:rPr>
      </w:pPr>
    </w:p>
    <w:p w14:paraId="7E09151F">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0B3FFBB5">
      <w:pPr>
        <w:ind w:left="0" w:leftChars="0" w:firstLine="0" w:firstLineChars="0"/>
        <w:rPr>
          <w:rFonts w:hint="eastAsia" w:ascii="宋体" w:hAnsi="宋体"/>
          <w:b w:val="0"/>
          <w:bCs w:val="0"/>
          <w:color w:val="auto"/>
          <w:sz w:val="24"/>
          <w:highlight w:val="none"/>
        </w:rPr>
      </w:pPr>
    </w:p>
    <w:p w14:paraId="4A6E7301">
      <w:pPr>
        <w:ind w:left="0" w:leftChars="0" w:firstLine="0" w:firstLineChars="0"/>
        <w:rPr>
          <w:rFonts w:hint="eastAsia" w:ascii="宋体" w:hAnsi="宋体"/>
          <w:b w:val="0"/>
          <w:bCs w:val="0"/>
          <w:color w:val="auto"/>
          <w:sz w:val="24"/>
          <w:highlight w:val="none"/>
        </w:rPr>
      </w:pPr>
    </w:p>
    <w:p w14:paraId="6055FAA3">
      <w:pPr>
        <w:ind w:left="0" w:leftChars="0" w:firstLine="0" w:firstLineChars="0"/>
        <w:rPr>
          <w:rFonts w:hint="eastAsia" w:ascii="宋体" w:hAnsi="宋体"/>
          <w:b w:val="0"/>
          <w:bCs w:val="0"/>
          <w:color w:val="auto"/>
          <w:sz w:val="24"/>
          <w:highlight w:val="none"/>
        </w:rPr>
      </w:pPr>
    </w:p>
    <w:p w14:paraId="2C8327A4">
      <w:pPr>
        <w:ind w:left="0" w:leftChars="0" w:firstLine="0" w:firstLineChars="0"/>
        <w:rPr>
          <w:rFonts w:hint="eastAsia" w:ascii="宋体" w:hAnsi="宋体"/>
          <w:b w:val="0"/>
          <w:bCs w:val="0"/>
          <w:color w:val="auto"/>
          <w:sz w:val="24"/>
          <w:highlight w:val="none"/>
        </w:rPr>
      </w:pPr>
    </w:p>
    <w:p w14:paraId="55363343">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5A265B8F">
      <w:pPr>
        <w:ind w:left="0" w:leftChars="0" w:firstLine="0" w:firstLineChars="0"/>
        <w:rPr>
          <w:rFonts w:hint="eastAsia" w:ascii="宋体" w:hAnsi="宋体"/>
          <w:b w:val="0"/>
          <w:bCs w:val="0"/>
          <w:color w:val="auto"/>
          <w:sz w:val="24"/>
          <w:highlight w:val="none"/>
        </w:rPr>
      </w:pPr>
    </w:p>
    <w:p w14:paraId="00239824">
      <w:pPr>
        <w:ind w:left="0" w:leftChars="0" w:firstLine="0" w:firstLineChars="0"/>
        <w:rPr>
          <w:rFonts w:hint="eastAsia" w:ascii="宋体" w:hAnsi="宋体"/>
          <w:b w:val="0"/>
          <w:bCs w:val="0"/>
          <w:color w:val="auto"/>
          <w:sz w:val="24"/>
          <w:highlight w:val="none"/>
        </w:rPr>
      </w:pPr>
    </w:p>
    <w:p w14:paraId="5CC79FEC">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08D1B5F6">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w:t>
      </w:r>
      <w:r>
        <w:rPr>
          <w:rFonts w:hint="eastAsia" w:ascii="仿宋" w:hAnsi="仿宋" w:eastAsia="仿宋" w:cs="仿宋"/>
          <w:b/>
          <w:bCs/>
          <w:color w:val="auto"/>
          <w:sz w:val="21"/>
          <w:szCs w:val="21"/>
          <w:highlight w:val="none"/>
          <w:lang w:val="en-US" w:eastAsia="zh-CN"/>
        </w:rPr>
        <w:t>同一人员兼任不同职务的，可以合并提供社保等证明材料，本格式仅供参考。</w:t>
      </w:r>
    </w:p>
    <w:p w14:paraId="2D448A73">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5641C3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67A0FA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1176A70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sz w:val="28"/>
          <w:szCs w:val="28"/>
          <w:highlight w:val="none"/>
          <w:lang w:eastAsia="zh-CN"/>
        </w:rPr>
      </w:pP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二</w:t>
      </w:r>
      <w:r>
        <w:rPr>
          <w:rFonts w:hint="eastAsia" w:asciiTheme="majorEastAsia" w:hAnsiTheme="majorEastAsia" w:eastAsiaTheme="majorEastAsia"/>
          <w:sz w:val="28"/>
          <w:szCs w:val="28"/>
          <w:highlight w:val="none"/>
          <w:lang w:eastAsia="zh-CN"/>
        </w:rPr>
        <w:t>）股权或管理关系证明材料</w:t>
      </w:r>
    </w:p>
    <w:p w14:paraId="39708129">
      <w:pPr>
        <w:pStyle w:val="11"/>
        <w:keepNext w:val="0"/>
        <w:keepLines w:val="0"/>
        <w:widowControl/>
        <w:suppressLineNumbers w:val="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1"/>
        <w:keepNext w:val="0"/>
        <w:keepLines w:val="0"/>
        <w:widowControl/>
        <w:suppressLineNumbers w:val="0"/>
        <w:ind w:firstLine="482" w:firstLineChars="200"/>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注：上述股权或管理关系证明截图需包含股东及出资信息，对应的信息须与《供应商基本情况表》相同。</w:t>
      </w:r>
    </w:p>
    <w:p w14:paraId="7E946486">
      <w:pPr>
        <w:pStyle w:val="11"/>
        <w:keepNext w:val="0"/>
        <w:keepLines w:val="0"/>
        <w:widowControl/>
        <w:suppressLineNumbers w:val="0"/>
        <w:ind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2.承诺函</w:t>
      </w:r>
    </w:p>
    <w:p w14:paraId="358579F1">
      <w:pPr>
        <w:pStyle w:val="11"/>
        <w:keepNext w:val="0"/>
        <w:keepLines w:val="0"/>
        <w:widowControl/>
        <w:suppressLineNumbers w:val="0"/>
        <w:ind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致：采购人</w:t>
      </w:r>
    </w:p>
    <w:p w14:paraId="2B79DE3B">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我公司申请参加 （此处填写项目名称） 项目，项目编号为（此处填写项目编号）的项目投标</w:t>
      </w:r>
      <w:r>
        <w:rPr>
          <w:rFonts w:hint="eastAsia" w:ascii="宋体" w:hAnsi="宋体" w:eastAsia="宋体" w:cs="宋体"/>
          <w:i w:val="0"/>
          <w:iCs w:val="0"/>
          <w:caps w:val="0"/>
          <w:color w:val="000000"/>
          <w:spacing w:val="0"/>
          <w:sz w:val="24"/>
          <w:szCs w:val="24"/>
          <w:lang w:val="en-US" w:eastAsia="zh-CN"/>
        </w:rPr>
        <w:t>（响应）</w:t>
      </w:r>
      <w:r>
        <w:rPr>
          <w:rFonts w:hint="eastAsia" w:ascii="宋体" w:hAnsi="宋体" w:eastAsia="宋体" w:cs="宋体"/>
          <w:i w:val="0"/>
          <w:iCs w:val="0"/>
          <w:caps w:val="0"/>
          <w:color w:val="000000"/>
          <w:spacing w:val="0"/>
          <w:sz w:val="24"/>
          <w:szCs w:val="24"/>
        </w:rPr>
        <w:t>，并作出如下承诺：</w:t>
      </w:r>
    </w:p>
    <w:p w14:paraId="0057CB99">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我公司承诺所填的股权关系情况真实、准确、完整。</w:t>
      </w:r>
    </w:p>
    <w:p w14:paraId="1597C8B6">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我公司承诺自股权或管理关系证明材料查询之日起至本项目投标</w:t>
      </w:r>
      <w:r>
        <w:rPr>
          <w:rFonts w:hint="eastAsia" w:ascii="宋体" w:hAnsi="宋体" w:cs="宋体"/>
          <w:i w:val="0"/>
          <w:iCs w:val="0"/>
          <w:caps w:val="0"/>
          <w:color w:val="000000"/>
          <w:spacing w:val="0"/>
          <w:sz w:val="24"/>
          <w:szCs w:val="24"/>
          <w:lang w:eastAsia="zh-CN"/>
        </w:rPr>
        <w:t>（</w:t>
      </w:r>
      <w:r>
        <w:rPr>
          <w:rFonts w:hint="eastAsia" w:ascii="宋体" w:hAnsi="宋体" w:cs="宋体"/>
          <w:i w:val="0"/>
          <w:iCs w:val="0"/>
          <w:caps w:val="0"/>
          <w:color w:val="000000"/>
          <w:spacing w:val="0"/>
          <w:sz w:val="24"/>
          <w:szCs w:val="24"/>
          <w:lang w:val="en-US" w:eastAsia="zh-CN"/>
        </w:rPr>
        <w:t>响应）</w:t>
      </w:r>
      <w:r>
        <w:rPr>
          <w:rFonts w:hint="eastAsia" w:ascii="宋体" w:hAnsi="宋体" w:eastAsia="宋体" w:cs="宋体"/>
          <w:i w:val="0"/>
          <w:iCs w:val="0"/>
          <w:caps w:val="0"/>
          <w:color w:val="000000"/>
          <w:spacing w:val="0"/>
          <w:sz w:val="24"/>
          <w:szCs w:val="24"/>
        </w:rPr>
        <w:t>截止日止，股权或管理关系不会发生变更。如发生变更，将在</w:t>
      </w:r>
      <w:r>
        <w:rPr>
          <w:rFonts w:hint="eastAsia" w:ascii="宋体" w:hAnsi="宋体" w:cs="宋体"/>
          <w:i w:val="0"/>
          <w:iCs w:val="0"/>
          <w:caps w:val="0"/>
          <w:color w:val="000000"/>
          <w:spacing w:val="0"/>
          <w:sz w:val="24"/>
          <w:szCs w:val="24"/>
          <w:lang w:val="en-US" w:eastAsia="zh-CN"/>
        </w:rPr>
        <w:t>遴选响应</w:t>
      </w:r>
      <w:r>
        <w:rPr>
          <w:rFonts w:hint="eastAsia" w:ascii="宋体" w:hAnsi="宋体" w:eastAsia="宋体" w:cs="宋体"/>
          <w:i w:val="0"/>
          <w:iCs w:val="0"/>
          <w:caps w:val="0"/>
          <w:color w:val="000000"/>
          <w:spacing w:val="0"/>
          <w:sz w:val="24"/>
          <w:szCs w:val="24"/>
        </w:rPr>
        <w:t>文件中另行申明并附证明材料，保证不出现违背《中华人民共和国政府采购法实施条例》第十八条规定的情形。否则，自愿承担因此产生的不利后果而无异议。</w:t>
      </w:r>
    </w:p>
    <w:p w14:paraId="16D1117B">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特此承诺！</w:t>
      </w:r>
    </w:p>
    <w:p w14:paraId="2F857598">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p>
    <w:p w14:paraId="62341C7D">
      <w:pPr>
        <w:pStyle w:val="11"/>
        <w:keepNext w:val="0"/>
        <w:keepLines w:val="0"/>
        <w:widowControl/>
        <w:suppressLineNumbers w:val="0"/>
        <w:ind w:firstLine="4560" w:firstLineChars="19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供应商名称（加盖公章）：</w:t>
      </w:r>
    </w:p>
    <w:p w14:paraId="08948237">
      <w:pPr>
        <w:pStyle w:val="11"/>
        <w:keepNext w:val="0"/>
        <w:keepLines w:val="0"/>
        <w:widowControl/>
        <w:suppressLineNumbers w:val="0"/>
        <w:ind w:firstLine="6720" w:firstLineChars="28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日 期： 年 月 日</w:t>
      </w:r>
    </w:p>
    <w:p w14:paraId="36F1CC46">
      <w:pPr>
        <w:ind w:left="0" w:leftChars="0" w:firstLine="0" w:firstLineChars="0"/>
        <w:rPr>
          <w:rFonts w:hint="eastAsia" w:cs="宋体"/>
          <w:b w:val="0"/>
          <w:bCs w:val="0"/>
          <w:color w:val="auto"/>
          <w:sz w:val="22"/>
          <w:szCs w:val="28"/>
          <w:highlight w:val="none"/>
          <w:lang w:val="en-US" w:eastAsia="zh-CN"/>
        </w:rPr>
        <w:sectPr>
          <w:type w:val="continuous"/>
          <w:pgSz w:w="11906" w:h="16838"/>
          <w:pgMar w:top="1440" w:right="1286" w:bottom="1723"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AABDD7C">
      <w:pPr>
        <w:rPr>
          <w:rFonts w:hint="eastAsia"/>
          <w:sz w:val="28"/>
          <w:szCs w:val="28"/>
          <w:highlight w:val="none"/>
          <w:lang w:val="en-US" w:eastAsia="zh-CN"/>
        </w:rPr>
      </w:pPr>
    </w:p>
    <w:p w14:paraId="5E5CD7C2">
      <w:pPr>
        <w:rPr>
          <w:rFonts w:hint="eastAsia"/>
          <w:sz w:val="28"/>
          <w:szCs w:val="28"/>
          <w:highlight w:val="none"/>
          <w:lang w:val="en-US" w:eastAsia="zh-CN"/>
        </w:rPr>
      </w:pPr>
    </w:p>
    <w:p w14:paraId="38CBC4EF">
      <w:pPr>
        <w:rPr>
          <w:rFonts w:hint="eastAsia"/>
          <w:sz w:val="28"/>
          <w:szCs w:val="28"/>
          <w:highlight w:val="none"/>
          <w:lang w:val="en-US" w:eastAsia="zh-CN"/>
        </w:rPr>
      </w:pPr>
    </w:p>
    <w:p w14:paraId="1460C742">
      <w:pPr>
        <w:rPr>
          <w:rFonts w:hint="eastAsia"/>
          <w:sz w:val="28"/>
          <w:szCs w:val="28"/>
          <w:highlight w:val="none"/>
          <w:lang w:val="en-US" w:eastAsia="zh-CN"/>
        </w:rPr>
      </w:pPr>
    </w:p>
    <w:p w14:paraId="1EBF87E9">
      <w:pPr>
        <w:rPr>
          <w:rFonts w:hint="eastAsia"/>
          <w:sz w:val="28"/>
          <w:szCs w:val="28"/>
          <w:highlight w:val="none"/>
          <w:lang w:val="en-US" w:eastAsia="zh-CN"/>
        </w:rPr>
      </w:pPr>
    </w:p>
    <w:p w14:paraId="3FB53E7C">
      <w:pPr>
        <w:rPr>
          <w:rFonts w:hint="eastAsia"/>
          <w:sz w:val="28"/>
          <w:szCs w:val="28"/>
          <w:highlight w:val="none"/>
          <w:lang w:val="en-US" w:eastAsia="zh-CN"/>
        </w:rPr>
      </w:pPr>
    </w:p>
    <w:p w14:paraId="41BC400B">
      <w:pPr>
        <w:rPr>
          <w:rFonts w:hint="eastAsia"/>
          <w:sz w:val="28"/>
          <w:szCs w:val="28"/>
          <w:highlight w:val="none"/>
          <w:lang w:val="en-US" w:eastAsia="zh-CN"/>
        </w:rPr>
      </w:pPr>
    </w:p>
    <w:p w14:paraId="14C7F611">
      <w:pPr>
        <w:rPr>
          <w:rFonts w:hint="eastAsia"/>
          <w:sz w:val="28"/>
          <w:szCs w:val="28"/>
          <w:highlight w:val="none"/>
          <w:lang w:val="en-US" w:eastAsia="zh-CN"/>
        </w:rPr>
      </w:pPr>
    </w:p>
    <w:p w14:paraId="4788648B">
      <w:pPr>
        <w:rPr>
          <w:rFonts w:hint="eastAsia"/>
          <w:sz w:val="28"/>
          <w:szCs w:val="28"/>
          <w:highlight w:val="none"/>
          <w:lang w:val="en-US" w:eastAsia="zh-CN"/>
        </w:rPr>
      </w:pPr>
    </w:p>
    <w:p w14:paraId="6228F569">
      <w:pPr>
        <w:rPr>
          <w:rFonts w:hint="eastAsia"/>
          <w:sz w:val="28"/>
          <w:szCs w:val="28"/>
          <w:highlight w:val="none"/>
          <w:lang w:val="en-US" w:eastAsia="zh-CN"/>
        </w:rPr>
      </w:pPr>
    </w:p>
    <w:p w14:paraId="33FA172A">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三．遴选响应方资格声明函</w:t>
      </w:r>
    </w:p>
    <w:p w14:paraId="7913180B">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遴选响应方资格声明函</w:t>
      </w:r>
    </w:p>
    <w:p w14:paraId="3C5A2E9F">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szCs w:val="21"/>
        </w:rPr>
        <w:t>致：</w:t>
      </w:r>
      <w:r>
        <w:rPr>
          <w:rFonts w:hint="eastAsia" w:ascii="仿宋" w:hAnsi="仿宋" w:eastAsia="仿宋" w:cs="仿宋"/>
          <w:szCs w:val="21"/>
          <w:lang w:val="en-US" w:eastAsia="zh-CN"/>
        </w:rPr>
        <w:t>深圳市福田区第二人民医院</w:t>
      </w:r>
    </w:p>
    <w:p w14:paraId="39D2BEB2">
      <w:pPr>
        <w:pStyle w:val="21"/>
        <w:snapToGrid w:val="0"/>
        <w:spacing w:before="156" w:beforeLines="50" w:line="360" w:lineRule="auto"/>
        <w:ind w:left="42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4DA0C9BF">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w:t>
      </w:r>
      <w:r>
        <w:rPr>
          <w:rFonts w:hint="eastAsia" w:ascii="仿宋" w:hAnsi="仿宋" w:eastAsia="仿宋" w:cs="仿宋"/>
          <w:bCs/>
          <w:szCs w:val="20"/>
        </w:rPr>
        <w:t>采购法》</w:t>
      </w:r>
      <w:r>
        <w:rPr>
          <w:rFonts w:hint="eastAsia" w:ascii="仿宋" w:hAnsi="仿宋" w:eastAsia="仿宋" w:cs="仿宋"/>
          <w:bCs/>
          <w:szCs w:val="21"/>
        </w:rPr>
        <w:t>第二十二条规定的条件：</w:t>
      </w:r>
      <w:bookmarkStart w:id="15" w:name="_GoBack"/>
      <w:bookmarkEnd w:id="15"/>
    </w:p>
    <w:p w14:paraId="0CA9089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1.具有独立承担民事责任的能力；</w:t>
      </w:r>
    </w:p>
    <w:p w14:paraId="3D77086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2.具有良好的商业信誉和健全的财务会计制度；</w:t>
      </w:r>
    </w:p>
    <w:p w14:paraId="31B7EBF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3.具有履行合同所必需的设备和专业技术能力；</w:t>
      </w:r>
    </w:p>
    <w:p w14:paraId="0E381AA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4.有依法缴纳税收和社会保障资金的良好记录；</w:t>
      </w:r>
    </w:p>
    <w:p w14:paraId="145A495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5.参加政府采购活动前三年内，在经营活动中没有重大违法记录；</w:t>
      </w:r>
    </w:p>
    <w:p w14:paraId="7C867FB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6.法律、行政法规规定的其他条件。</w:t>
      </w:r>
    </w:p>
    <w:p w14:paraId="6B2CF83E">
      <w:pPr>
        <w:numPr>
          <w:ilvl w:val="0"/>
          <w:numId w:val="3"/>
        </w:numPr>
        <w:spacing w:line="360" w:lineRule="auto"/>
        <w:ind w:right="-815" w:firstLineChars="200"/>
        <w:outlineLvl w:val="2"/>
        <w:rPr>
          <w:rFonts w:hint="eastAsia" w:ascii="仿宋" w:hAnsi="仿宋" w:eastAsia="仿宋" w:cs="仿宋"/>
          <w:szCs w:val="21"/>
        </w:rPr>
      </w:pPr>
      <w:r>
        <w:rPr>
          <w:rFonts w:hint="eastAsia" w:ascii="仿宋" w:hAnsi="仿宋" w:eastAsia="仿宋" w:cs="仿宋"/>
          <w:szCs w:val="21"/>
        </w:rPr>
        <w:t>我公司对本</w:t>
      </w:r>
      <w:r>
        <w:rPr>
          <w:rFonts w:hint="eastAsia" w:ascii="仿宋" w:hAnsi="仿宋" w:eastAsia="仿宋" w:cs="仿宋"/>
          <w:szCs w:val="21"/>
          <w:lang w:val="en-US" w:eastAsia="zh-CN"/>
        </w:rPr>
        <w:t>遴选</w:t>
      </w:r>
      <w:r>
        <w:rPr>
          <w:rFonts w:hint="eastAsia" w:ascii="仿宋" w:hAnsi="仿宋" w:eastAsia="仿宋" w:cs="仿宋"/>
          <w:szCs w:val="21"/>
        </w:rPr>
        <w:t>项目所提供的货物或服务未侵犯知识产权。</w:t>
      </w:r>
    </w:p>
    <w:p w14:paraId="79128B57">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szCs w:val="21"/>
        </w:rPr>
        <w:t>我公司保证采购人拥有所投产品完整的所有权，不以保护知识产权或技术保密的名义对所有权和使用权进行任何限制。</w:t>
      </w:r>
    </w:p>
    <w:p w14:paraId="08425B4A">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rPr>
        <w:t>我公司参与该项目</w:t>
      </w:r>
      <w:r>
        <w:rPr>
          <w:rFonts w:hint="eastAsia" w:ascii="仿宋" w:hAnsi="仿宋" w:eastAsia="仿宋" w:cs="仿宋"/>
          <w:szCs w:val="21"/>
          <w:lang w:val="en-US" w:eastAsia="zh-CN"/>
        </w:rPr>
        <w:t>遴选响应</w:t>
      </w:r>
      <w:r>
        <w:rPr>
          <w:rFonts w:hint="eastAsia" w:ascii="仿宋" w:hAnsi="仿宋" w:eastAsia="仿宋" w:cs="仿宋"/>
          <w:szCs w:val="21"/>
        </w:rPr>
        <w:t>，严格遵守政府采购相关法律，遴选响应做到诚实，不造假，不围标、串标、陪标。我公司已清楚，如违反上述要求，其遴选响应将作废，被列入不良记录名单并在网上曝光，同时将被提请政府采购</w:t>
      </w:r>
      <w:r>
        <w:rPr>
          <w:rFonts w:hint="eastAsia" w:ascii="仿宋" w:hAnsi="仿宋" w:eastAsia="仿宋" w:cs="仿宋"/>
          <w:color w:val="auto"/>
          <w:szCs w:val="21"/>
          <w:highlight w:val="none"/>
        </w:rPr>
        <w:t>监督管理部门给予一定年限内禁止参与政府采购活动或其他处罚。</w:t>
      </w:r>
    </w:p>
    <w:p w14:paraId="7ADF383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7F652672">
      <w:pPr>
        <w:numPr>
          <w:ilvl w:val="0"/>
          <w:numId w:val="3"/>
        </w:numPr>
        <w:spacing w:line="360" w:lineRule="auto"/>
        <w:ind w:right="-815" w:firstLineChars="200"/>
        <w:rPr>
          <w:rFonts w:hint="eastAsia" w:ascii="仿宋" w:hAnsi="仿宋" w:eastAsia="仿宋" w:cs="仿宋"/>
          <w:bCs/>
          <w:szCs w:val="21"/>
        </w:rPr>
      </w:pPr>
      <w:r>
        <w:rPr>
          <w:rFonts w:hint="eastAsia" w:ascii="仿宋" w:hAnsi="仿宋" w:eastAsia="仿宋" w:cs="仿宋"/>
          <w:bCs/>
          <w:color w:val="auto"/>
          <w:szCs w:val="21"/>
          <w:highlight w:val="none"/>
        </w:rPr>
        <w:t>根据《</w:t>
      </w:r>
      <w:r>
        <w:rPr>
          <w:rFonts w:hint="eastAsia" w:ascii="仿宋" w:hAnsi="仿宋" w:eastAsia="仿宋" w:cs="仿宋"/>
          <w:bCs/>
          <w:szCs w:val="21"/>
        </w:rPr>
        <w:t>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szCs w:val="21"/>
          <w:lang w:eastAsia="zh-CN"/>
        </w:rPr>
        <w:t>。</w:t>
      </w:r>
    </w:p>
    <w:p w14:paraId="16E8C195">
      <w:pPr>
        <w:numPr>
          <w:ilvl w:val="0"/>
          <w:numId w:val="3"/>
        </w:numPr>
        <w:spacing w:line="360" w:lineRule="auto"/>
        <w:ind w:right="-815" w:firstLineChars="200"/>
        <w:rPr>
          <w:rFonts w:hint="eastAsia" w:ascii="仿宋" w:hAnsi="仿宋" w:eastAsia="仿宋" w:cs="仿宋"/>
        </w:rPr>
      </w:pPr>
      <w:r>
        <w:rPr>
          <w:rFonts w:hint="eastAsia" w:ascii="仿宋" w:hAnsi="仿宋" w:eastAsia="仿宋" w:cs="仿宋"/>
        </w:rPr>
        <w:t>本公司（企业）的法定代表人或单位负责人与本项目其</w:t>
      </w:r>
      <w:r>
        <w:rPr>
          <w:rFonts w:hint="eastAsia" w:ascii="仿宋" w:hAnsi="仿宋" w:eastAsia="仿宋" w:cs="仿宋"/>
          <w:lang w:val="en-US" w:eastAsia="zh-CN"/>
        </w:rPr>
        <w:t>遴选响应方</w:t>
      </w:r>
      <w:r>
        <w:rPr>
          <w:rFonts w:hint="eastAsia" w:ascii="仿宋" w:hAnsi="仿宋" w:eastAsia="仿宋" w:cs="仿宋"/>
        </w:rPr>
        <w:t>的法定代表人或单位负责人不为同一人且与其他</w:t>
      </w:r>
      <w:r>
        <w:rPr>
          <w:rFonts w:hint="eastAsia" w:ascii="仿宋" w:hAnsi="仿宋" w:eastAsia="仿宋" w:cs="仿宋"/>
          <w:szCs w:val="21"/>
        </w:rPr>
        <w:t>遴选响应</w:t>
      </w:r>
      <w:r>
        <w:rPr>
          <w:rFonts w:hint="eastAsia" w:ascii="仿宋" w:hAnsi="仿宋" w:eastAsia="仿宋" w:cs="仿宋"/>
        </w:rPr>
        <w:t>人之间不存在直接控股、管理关系。</w:t>
      </w:r>
    </w:p>
    <w:p w14:paraId="03D36E72">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rPr>
        <w:t>本公司（企业）承诺在本次</w:t>
      </w:r>
      <w:r>
        <w:rPr>
          <w:rFonts w:hint="eastAsia" w:ascii="仿宋" w:hAnsi="仿宋" w:eastAsia="仿宋" w:cs="仿宋"/>
          <w:lang w:val="en-US" w:eastAsia="zh-CN"/>
        </w:rPr>
        <w:t>遴选</w:t>
      </w:r>
      <w:r>
        <w:rPr>
          <w:rFonts w:hint="eastAsia" w:ascii="仿宋" w:hAnsi="仿宋" w:eastAsia="仿宋" w:cs="仿宋"/>
        </w:rPr>
        <w:t>采购活动中，如有违法、违规、弄虚作假行为，所造成的损失、不良后果及法律责任，一律由我公司（企业）承担。</w:t>
      </w:r>
    </w:p>
    <w:p w14:paraId="7C512840">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lang w:val="en-US" w:eastAsia="zh-CN"/>
        </w:rPr>
        <w:t>遴选响应</w:t>
      </w:r>
      <w:r>
        <w:rPr>
          <w:rFonts w:hint="eastAsia" w:ascii="仿宋" w:hAnsi="仿宋" w:eastAsia="仿宋" w:cs="仿宋"/>
          <w:szCs w:val="21"/>
        </w:rPr>
        <w:t>截止日前三年内，在我公司的经营活动中没有存在重大违法记录，即我公司没有受到刑事处罚或者责令停产停业、吊销许可证或者执照、较大数额罚款等行政处罚。</w:t>
      </w:r>
    </w:p>
    <w:p w14:paraId="429CA605">
      <w:pPr>
        <w:numPr>
          <w:ilvl w:val="0"/>
          <w:numId w:val="3"/>
        </w:numPr>
        <w:spacing w:line="360" w:lineRule="auto"/>
        <w:ind w:right="-815" w:firstLineChars="200"/>
        <w:rPr>
          <w:rFonts w:hint="eastAsia" w:ascii="仿宋" w:hAnsi="仿宋" w:eastAsia="仿宋" w:cs="仿宋"/>
          <w:color w:val="auto"/>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rPr>
        <w:t>，我公司不存在被政府主管部门禁止参与政府采购活动的情形，即我公</w:t>
      </w:r>
      <w:r>
        <w:rPr>
          <w:rFonts w:hint="eastAsia" w:ascii="仿宋" w:hAnsi="仿宋" w:eastAsia="仿宋" w:cs="仿宋"/>
          <w:color w:val="auto"/>
          <w:szCs w:val="21"/>
        </w:rPr>
        <w:t>司不存在还处于被禁止参与政府采购活动的期限内情形。</w:t>
      </w:r>
    </w:p>
    <w:p w14:paraId="2B6DC6CD">
      <w:pPr>
        <w:numPr>
          <w:ilvl w:val="0"/>
          <w:numId w:val="3"/>
        </w:numPr>
        <w:spacing w:line="360" w:lineRule="auto"/>
        <w:ind w:right="-815" w:firstLineChars="200"/>
        <w:rPr>
          <w:rFonts w:hint="eastAsia" w:ascii="仿宋" w:hAnsi="仿宋" w:eastAsia="仿宋" w:cs="仿宋"/>
          <w:color w:val="auto"/>
          <w:szCs w:val="21"/>
        </w:rPr>
      </w:pPr>
      <w:r>
        <w:rPr>
          <w:rFonts w:hint="eastAsia" w:ascii="仿宋" w:hAnsi="仿宋" w:eastAsia="仿宋" w:cs="仿宋"/>
          <w:color w:val="auto"/>
          <w:szCs w:val="21"/>
        </w:rPr>
        <w:t>参与本项目采购活动时未被列入失信被执行人、税收违法黑名单、政府采购严重违法失信行为记录名单</w:t>
      </w:r>
    </w:p>
    <w:p w14:paraId="59018167">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以上承诺，如有违反，愿依照国家相关法律处理，并承担由此给采购人带来的损失。</w:t>
      </w:r>
    </w:p>
    <w:p w14:paraId="7B9AAC22">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rPr>
        <w:t>备注：1.本声</w:t>
      </w:r>
      <w:r>
        <w:rPr>
          <w:rFonts w:hint="eastAsia" w:ascii="仿宋" w:hAnsi="仿宋" w:eastAsia="仿宋" w:cs="仿宋"/>
          <w:b/>
          <w:color w:val="auto"/>
          <w:sz w:val="24"/>
          <w:highlight w:val="none"/>
        </w:rPr>
        <w:t>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22878742">
      <w:pPr>
        <w:snapToGrid w:val="0"/>
        <w:spacing w:line="360" w:lineRule="auto"/>
        <w:ind w:firstLine="723" w:firstLineChars="300"/>
        <w:outlineLvl w:val="3"/>
        <w:rPr>
          <w:rFonts w:hint="eastAsia" w:ascii="仿宋" w:hAnsi="仿宋" w:eastAsia="仿宋" w:cs="仿宋"/>
          <w:b/>
          <w:sz w:val="24"/>
          <w:highlight w:val="none"/>
        </w:rPr>
      </w:pPr>
      <w:r>
        <w:rPr>
          <w:rFonts w:hint="eastAsia" w:ascii="仿宋" w:hAnsi="仿宋" w:eastAsia="仿宋" w:cs="仿宋"/>
          <w:b/>
          <w:sz w:val="24"/>
          <w:highlight w:val="none"/>
        </w:rPr>
        <w:t>2. 本声明函如有虚假或与事实不符的，作无效</w:t>
      </w:r>
      <w:r>
        <w:rPr>
          <w:rFonts w:hint="eastAsia" w:ascii="仿宋" w:hAnsi="仿宋" w:eastAsia="仿宋" w:cs="仿宋"/>
          <w:b/>
          <w:sz w:val="24"/>
          <w:highlight w:val="none"/>
          <w:lang w:val="en-US" w:eastAsia="zh-CN"/>
        </w:rPr>
        <w:t>响应</w:t>
      </w:r>
      <w:r>
        <w:rPr>
          <w:rFonts w:hint="eastAsia" w:ascii="仿宋" w:hAnsi="仿宋" w:eastAsia="仿宋" w:cs="仿宋"/>
          <w:b/>
          <w:sz w:val="24"/>
          <w:highlight w:val="none"/>
        </w:rPr>
        <w:t>处理。</w:t>
      </w:r>
    </w:p>
    <w:p w14:paraId="59592A46">
      <w:pPr>
        <w:spacing w:line="360" w:lineRule="auto"/>
        <w:ind w:firstLine="480" w:firstLineChars="200"/>
        <w:rPr>
          <w:rFonts w:hint="eastAsia" w:ascii="仿宋" w:hAnsi="仿宋" w:eastAsia="仿宋" w:cs="仿宋"/>
          <w:sz w:val="24"/>
          <w:highlight w:val="none"/>
        </w:rPr>
      </w:pPr>
    </w:p>
    <w:p w14:paraId="22439A43">
      <w:pPr>
        <w:spacing w:line="360" w:lineRule="auto"/>
        <w:ind w:firstLine="42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单位名称：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p>
    <w:p w14:paraId="56C8207C">
      <w:pPr>
        <w:spacing w:line="360" w:lineRule="auto"/>
        <w:ind w:firstLine="420"/>
        <w:rPr>
          <w:rFonts w:hint="eastAsia" w:ascii="仿宋" w:hAnsi="仿宋" w:eastAsia="仿宋" w:cs="仿宋"/>
          <w:b/>
          <w:bCs/>
          <w:sz w:val="24"/>
          <w:highlight w:val="none"/>
        </w:rPr>
      </w:pPr>
      <w:r>
        <w:rPr>
          <w:rFonts w:hint="eastAsia" w:ascii="仿宋" w:hAnsi="仿宋" w:eastAsia="仿宋" w:cs="仿宋"/>
          <w:b/>
          <w:bCs/>
          <w:color w:val="000000" w:themeColor="text1"/>
          <w:sz w:val="24"/>
          <w:highlight w:val="none"/>
          <w14:textFill>
            <w14:solidFill>
              <w14:schemeClr w14:val="tx1"/>
            </w14:solidFill>
          </w14:textFill>
        </w:rPr>
        <w:t>日期：</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日</w:t>
      </w:r>
    </w:p>
    <w:p w14:paraId="0EF1F95B">
      <w:pPr>
        <w:spacing w:line="360" w:lineRule="auto"/>
        <w:ind w:firstLine="241" w:firstLineChars="100"/>
        <w:outlineLvl w:val="1"/>
        <w:rPr>
          <w:rFonts w:hint="eastAsia" w:ascii="仿宋" w:hAnsi="仿宋" w:eastAsia="仿宋" w:cs="仿宋"/>
          <w:b/>
          <w:sz w:val="24"/>
          <w:highlight w:val="none"/>
        </w:rPr>
      </w:pPr>
      <w:r>
        <w:rPr>
          <w:rFonts w:hint="eastAsia" w:ascii="仿宋" w:hAnsi="仿宋" w:eastAsia="仿宋" w:cs="仿宋"/>
          <w:b/>
          <w:sz w:val="24"/>
          <w:highlight w:val="none"/>
        </w:rPr>
        <w:t>（此处加盖</w:t>
      </w:r>
      <w:r>
        <w:rPr>
          <w:rFonts w:hint="eastAsia" w:ascii="仿宋" w:hAnsi="仿宋" w:eastAsia="仿宋" w:cs="仿宋"/>
          <w:b/>
          <w:sz w:val="24"/>
          <w:highlight w:val="none"/>
          <w:lang w:val="en-US" w:eastAsia="zh-CN"/>
        </w:rPr>
        <w:t>遴选响应</w:t>
      </w:r>
      <w:r>
        <w:rPr>
          <w:rFonts w:hint="eastAsia" w:ascii="仿宋" w:hAnsi="仿宋" w:eastAsia="仿宋" w:cs="仿宋"/>
          <w:b/>
          <w:sz w:val="24"/>
          <w:highlight w:val="none"/>
        </w:rPr>
        <w:t>单位公章）</w:t>
      </w:r>
    </w:p>
    <w:p w14:paraId="289F8309">
      <w:pPr>
        <w:pStyle w:val="10"/>
        <w:jc w:val="center"/>
        <w:rPr>
          <w:rFonts w:hint="eastAsia" w:ascii="仿宋" w:hAnsi="仿宋" w:eastAsia="仿宋" w:cs="仿宋"/>
          <w:b/>
          <w:bCs/>
          <w:szCs w:val="21"/>
          <w:lang w:val="en-US" w:eastAsia="zh-CN"/>
        </w:rPr>
      </w:pPr>
    </w:p>
    <w:p w14:paraId="0A1E279E">
      <w:pPr>
        <w:pStyle w:val="17"/>
        <w:ind w:left="0" w:leftChars="0" w:firstLine="0" w:firstLineChars="0"/>
        <w:rPr>
          <w:rFonts w:hint="eastAsia" w:ascii="仿宋" w:hAnsi="仿宋" w:eastAsia="仿宋" w:cs="仿宋"/>
          <w:sz w:val="28"/>
          <w:szCs w:val="28"/>
        </w:rPr>
      </w:pPr>
    </w:p>
    <w:p w14:paraId="07B3FB36">
      <w:pPr>
        <w:pStyle w:val="17"/>
        <w:ind w:left="0" w:leftChars="0" w:firstLine="0" w:firstLineChars="0"/>
        <w:rPr>
          <w:rFonts w:hint="eastAsia" w:ascii="仿宋" w:hAnsi="仿宋" w:eastAsia="仿宋" w:cs="仿宋"/>
          <w:sz w:val="28"/>
          <w:szCs w:val="28"/>
        </w:rPr>
      </w:pPr>
    </w:p>
    <w:p w14:paraId="072E4784">
      <w:pPr>
        <w:pStyle w:val="17"/>
        <w:ind w:left="0" w:leftChars="0" w:firstLine="0" w:firstLineChars="0"/>
        <w:rPr>
          <w:rFonts w:hint="eastAsia" w:ascii="仿宋" w:hAnsi="仿宋" w:eastAsia="仿宋" w:cs="仿宋"/>
          <w:sz w:val="28"/>
          <w:szCs w:val="28"/>
        </w:rPr>
      </w:pPr>
    </w:p>
    <w:p w14:paraId="6CE47C4C">
      <w:pPr>
        <w:pStyle w:val="17"/>
        <w:ind w:left="0" w:leftChars="0" w:firstLine="0" w:firstLineChars="0"/>
        <w:rPr>
          <w:rFonts w:hint="eastAsia" w:ascii="仿宋" w:hAnsi="仿宋" w:eastAsia="仿宋" w:cs="仿宋"/>
          <w:sz w:val="28"/>
          <w:szCs w:val="28"/>
        </w:rPr>
      </w:pPr>
    </w:p>
    <w:p w14:paraId="7D609177">
      <w:pPr>
        <w:pStyle w:val="17"/>
        <w:ind w:left="0" w:leftChars="0" w:firstLine="0" w:firstLineChars="0"/>
        <w:rPr>
          <w:rFonts w:hint="eastAsia" w:ascii="仿宋" w:hAnsi="仿宋" w:eastAsia="仿宋" w:cs="仿宋"/>
          <w:sz w:val="28"/>
          <w:szCs w:val="28"/>
        </w:rPr>
      </w:pPr>
    </w:p>
    <w:p w14:paraId="6666DE44">
      <w:pPr>
        <w:pStyle w:val="17"/>
        <w:ind w:left="0" w:leftChars="0" w:firstLine="0" w:firstLineChars="0"/>
        <w:rPr>
          <w:rFonts w:hint="eastAsia" w:ascii="仿宋" w:hAnsi="仿宋" w:eastAsia="仿宋" w:cs="仿宋"/>
          <w:sz w:val="28"/>
          <w:szCs w:val="28"/>
        </w:rPr>
      </w:pPr>
    </w:p>
    <w:p w14:paraId="240DAA05">
      <w:pPr>
        <w:pStyle w:val="17"/>
        <w:ind w:left="0" w:leftChars="0" w:firstLine="0" w:firstLineChars="0"/>
        <w:rPr>
          <w:rFonts w:hint="eastAsia" w:ascii="仿宋_GB2312" w:eastAsia="仿宋_GB2312"/>
          <w:sz w:val="28"/>
          <w:szCs w:val="28"/>
        </w:rPr>
      </w:pPr>
    </w:p>
    <w:p w14:paraId="0FD2C941">
      <w:pPr>
        <w:pStyle w:val="17"/>
        <w:ind w:left="0" w:leftChars="0" w:firstLine="0" w:firstLineChars="0"/>
        <w:rPr>
          <w:rFonts w:hint="eastAsia" w:ascii="仿宋_GB2312" w:eastAsia="仿宋_GB2312"/>
          <w:sz w:val="28"/>
          <w:szCs w:val="28"/>
        </w:rPr>
      </w:pPr>
    </w:p>
    <w:p w14:paraId="59959098">
      <w:pPr>
        <w:pStyle w:val="17"/>
        <w:ind w:left="0" w:leftChars="0" w:firstLine="0" w:firstLineChars="0"/>
        <w:rPr>
          <w:rFonts w:hint="eastAsia" w:ascii="仿宋_GB2312" w:eastAsia="仿宋_GB2312"/>
          <w:sz w:val="28"/>
          <w:szCs w:val="28"/>
        </w:rPr>
      </w:pPr>
    </w:p>
    <w:p w14:paraId="082FFE53">
      <w:pPr>
        <w:pStyle w:val="17"/>
        <w:ind w:left="0" w:leftChars="0" w:firstLine="0" w:firstLineChars="0"/>
        <w:rPr>
          <w:rFonts w:hint="eastAsia" w:ascii="仿宋_GB2312" w:eastAsia="仿宋_GB2312"/>
          <w:sz w:val="28"/>
          <w:szCs w:val="28"/>
        </w:rPr>
      </w:pPr>
    </w:p>
    <w:p w14:paraId="385C1529">
      <w:pPr>
        <w:pStyle w:val="17"/>
        <w:ind w:left="0" w:leftChars="0" w:firstLine="0" w:firstLineChars="0"/>
        <w:rPr>
          <w:rFonts w:hint="eastAsia" w:ascii="仿宋_GB2312" w:eastAsia="仿宋_GB2312"/>
          <w:sz w:val="28"/>
          <w:szCs w:val="28"/>
        </w:rPr>
      </w:pPr>
    </w:p>
    <w:p w14:paraId="1526D121">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四．参与遴选及履约承诺函</w:t>
      </w:r>
    </w:p>
    <w:p w14:paraId="5909C8F8">
      <w:pPr>
        <w:jc w:val="center"/>
        <w:rPr>
          <w:b/>
          <w:bCs/>
          <w:sz w:val="32"/>
          <w:szCs w:val="32"/>
          <w:highlight w:val="none"/>
        </w:rPr>
      </w:pPr>
      <w:r>
        <w:rPr>
          <w:rFonts w:hint="eastAsia"/>
          <w:b/>
          <w:bCs/>
          <w:sz w:val="32"/>
          <w:szCs w:val="32"/>
          <w:highlight w:val="none"/>
        </w:rPr>
        <w:t>参与遴选及履约承诺函</w:t>
      </w:r>
    </w:p>
    <w:p w14:paraId="5714DBD8">
      <w:pPr>
        <w:ind w:left="0" w:firstLine="640"/>
        <w:jc w:val="center"/>
        <w:rPr>
          <w:b/>
          <w:bCs/>
          <w:sz w:val="32"/>
          <w:szCs w:val="32"/>
        </w:rPr>
      </w:pPr>
    </w:p>
    <w:p w14:paraId="7CD1CF8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lang w:val="en-US" w:eastAsia="zh-CN"/>
        </w:rPr>
      </w:pPr>
      <w:r>
        <w:rPr>
          <w:rFonts w:hint="eastAsia" w:ascii="仿宋" w:hAnsi="仿宋" w:eastAsia="仿宋" w:cs="仿宋"/>
        </w:rPr>
        <w:t>致：</w:t>
      </w:r>
      <w:r>
        <w:rPr>
          <w:rFonts w:hint="eastAsia" w:ascii="仿宋" w:hAnsi="仿宋" w:eastAsia="仿宋" w:cs="仿宋"/>
          <w:lang w:val="en-US" w:eastAsia="zh-CN"/>
        </w:rPr>
        <w:t>深圳市福田区第二人民医院</w:t>
      </w:r>
    </w:p>
    <w:p w14:paraId="08CD8D8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我公司承诺：</w:t>
      </w:r>
    </w:p>
    <w:p w14:paraId="0136C09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1.我公司本采购项目所提供的货物或服务未侵犯知识产权。</w:t>
      </w:r>
    </w:p>
    <w:p w14:paraId="081138C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2.我公司参与本项目前三年内，在经营活动中没有重大违法记录。</w:t>
      </w:r>
    </w:p>
    <w:p w14:paraId="5090116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3.我公司参与本项目政府采购活动时不存在被有关部门禁止参与政府采购活动且在有效期内的情况。</w:t>
      </w:r>
    </w:p>
    <w:p w14:paraId="104AD33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4.我公司具备《中华人民共和国政府采购法》第二十二条第一款的条件。</w:t>
      </w:r>
    </w:p>
    <w:p w14:paraId="094C4C4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5.我公司未被列入失信被执行人、重大税收违法案件当事人名单、政府采购严重违法失信行为记录名单。</w:t>
      </w:r>
    </w:p>
    <w:p w14:paraId="0AB5F28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lang w:val="en-US" w:eastAsia="zh-CN"/>
        </w:rPr>
        <w:t>遴选响应</w:t>
      </w:r>
      <w:r>
        <w:rPr>
          <w:rFonts w:hint="eastAsia" w:ascii="仿宋" w:hAnsi="仿宋" w:eastAsia="仿宋" w:cs="仿宋"/>
        </w:rPr>
        <w:t>无效处理。</w:t>
      </w:r>
    </w:p>
    <w:p w14:paraId="2A29206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7.我公司如果中选，做到守信，不偷工减料，依照本项目采购文件需求内容、签署的采购合同及本公司在谈判中所作的一切承诺履约。</w:t>
      </w:r>
    </w:p>
    <w:p w14:paraId="40730D0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3515186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3239B21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10.我公司承诺不非法转包、分包。</w:t>
      </w:r>
    </w:p>
    <w:p w14:paraId="4B566A7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11.我司承诺不存在单位负责人为同一人或者存在直接控股、管理关系的不同供应商，参加同一合同项下的政府采购活动情形。</w:t>
      </w:r>
    </w:p>
    <w:p w14:paraId="74CD180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12.我司承诺不存在为本项目提供整体设计、规范编制或者项目管理、监理、检测等服务的情形。</w:t>
      </w:r>
    </w:p>
    <w:p w14:paraId="1A99041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color w:val="000000"/>
        </w:rPr>
      </w:pPr>
      <w:r>
        <w:rPr>
          <w:rFonts w:hint="eastAsia" w:ascii="仿宋" w:hAnsi="仿宋" w:eastAsia="仿宋" w:cs="仿宋"/>
        </w:rPr>
        <w:t>以上承诺，如有违反，愿依照国家相关法律处理，并承担由此给采购人带来的损失。</w:t>
      </w:r>
    </w:p>
    <w:p w14:paraId="69D71857">
      <w:pPr>
        <w:pStyle w:val="6"/>
        <w:spacing w:before="163" w:after="163"/>
        <w:ind w:left="0" w:firstLine="420" w:firstLineChars="200"/>
        <w:rPr>
          <w:rFonts w:hint="eastAsia" w:ascii="仿宋" w:hAnsi="仿宋" w:eastAsia="仿宋" w:cs="仿宋"/>
          <w:b w:val="0"/>
        </w:rPr>
      </w:pPr>
    </w:p>
    <w:p w14:paraId="292E7CA0">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单位名称：          （盖公章）</w:t>
      </w:r>
    </w:p>
    <w:p w14:paraId="3BFD2140">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        年   月   日</w:t>
      </w:r>
    </w:p>
    <w:p w14:paraId="4B585B3C">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五．报名企业（供应商）资质</w:t>
      </w:r>
    </w:p>
    <w:p w14:paraId="6D949A07">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rFonts w:ascii="仿宋_GB2312" w:hAnsi="仿宋_GB2312" w:eastAsia="仿宋_GB2312" w:cs="仿宋_GB2312"/>
          <w:sz w:val="32"/>
          <w:szCs w:val="32"/>
          <w:highlight w:val="none"/>
        </w:rPr>
      </w:pPr>
      <w:r>
        <w:rPr>
          <w:rFonts w:hint="eastAsia" w:ascii="宋体" w:hAnsi="宋体" w:eastAsia="宋体" w:cs="宋体"/>
          <w:b/>
          <w:bCs/>
          <w:kern w:val="2"/>
          <w:sz w:val="28"/>
          <w:szCs w:val="28"/>
          <w:highlight w:val="none"/>
          <w:lang w:val="en-US" w:eastAsia="zh-CN" w:bidi="ar-SA"/>
        </w:rPr>
        <w:t>1.报名企业、</w:t>
      </w:r>
      <w:r>
        <w:rPr>
          <w:rFonts w:hint="default" w:ascii="宋体" w:hAnsi="宋体" w:eastAsia="宋体" w:cs="宋体"/>
          <w:b/>
          <w:bCs/>
          <w:kern w:val="2"/>
          <w:sz w:val="28"/>
          <w:szCs w:val="28"/>
          <w:highlight w:val="none"/>
          <w:lang w:val="en-US" w:eastAsia="zh-CN" w:bidi="ar-SA"/>
        </w:rPr>
        <w:t>各级授权</w:t>
      </w:r>
      <w:r>
        <w:rPr>
          <w:rFonts w:hint="eastAsia" w:ascii="宋体" w:hAnsi="宋体" w:eastAsia="宋体" w:cs="宋体"/>
          <w:b/>
          <w:bCs/>
          <w:kern w:val="2"/>
          <w:sz w:val="28"/>
          <w:szCs w:val="28"/>
          <w:highlight w:val="none"/>
          <w:lang w:val="en-US" w:eastAsia="zh-CN" w:bidi="ar-SA"/>
        </w:rPr>
        <w:t>经营</w:t>
      </w:r>
      <w:r>
        <w:rPr>
          <w:rFonts w:hint="default" w:ascii="宋体" w:hAnsi="宋体" w:eastAsia="宋体" w:cs="宋体"/>
          <w:b/>
          <w:bCs/>
          <w:kern w:val="2"/>
          <w:sz w:val="28"/>
          <w:szCs w:val="28"/>
          <w:highlight w:val="none"/>
          <w:lang w:val="en-US" w:eastAsia="zh-CN" w:bidi="ar-SA"/>
        </w:rPr>
        <w:t>企业</w:t>
      </w:r>
      <w:r>
        <w:rPr>
          <w:rFonts w:hint="eastAsia" w:ascii="宋体" w:hAnsi="宋体" w:eastAsia="宋体" w:cs="宋体"/>
          <w:b/>
          <w:bCs/>
          <w:kern w:val="2"/>
          <w:sz w:val="28"/>
          <w:szCs w:val="28"/>
          <w:highlight w:val="none"/>
          <w:lang w:val="en-US" w:eastAsia="zh-CN" w:bidi="ar-SA"/>
        </w:rPr>
        <w:t>《营业执照》彩色复印件（加盖公章、原件备查）</w:t>
      </w:r>
    </w:p>
    <w:p w14:paraId="2C06C00B">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报名企业</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须是在中华人民共和国境内注册，具有独立法人资格或是具有独立承担民事责任的能力的其它组织（提供营业执照或事业单位法人证或其他证明材料）</w:t>
      </w:r>
    </w:p>
    <w:p w14:paraId="3E900FA2">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注：总公司或者分公司只允许一家</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，不允许同时参与本项目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，以分公司名义参与</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的，须提供总公司或具有独立法人资格的上一级公司出具的愿为其参与本项目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以及履约等行为承担民事责任的加盖总公司公章的授权函，并提供总公司及分公司的营业执照复印件或扫描件加盖</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遴选响应方</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公章，原件备查。</w:t>
      </w:r>
    </w:p>
    <w:p w14:paraId="033C88A1">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0B86E57D">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78E789FA">
      <w:pPr>
        <w:numPr>
          <w:ilvl w:val="0"/>
          <w:numId w:val="0"/>
        </w:numPr>
        <w:autoSpaceDE w:val="0"/>
        <w:autoSpaceDN w:val="0"/>
        <w:adjustRightInd w:val="0"/>
        <w:spacing w:line="560" w:lineRule="exact"/>
        <w:rPr>
          <w:rFonts w:ascii="仿宋_GB2312" w:hAnsi="仿宋_GB2312" w:eastAsia="仿宋_GB2312" w:cs="仿宋_GB2312"/>
          <w:sz w:val="32"/>
          <w:szCs w:val="32"/>
          <w:highlight w:val="none"/>
        </w:rPr>
      </w:pPr>
    </w:p>
    <w:p w14:paraId="475F88B5">
      <w:pPr>
        <w:pStyle w:val="10"/>
        <w:jc w:val="left"/>
        <w:rPr>
          <w:rFonts w:hint="eastAsia" w:ascii="宋体" w:hAnsi="宋体"/>
          <w:b/>
          <w:bCs/>
          <w:szCs w:val="21"/>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b/>
          <w:bCs/>
          <w:sz w:val="24"/>
          <w:szCs w:val="24"/>
          <w:highlight w:val="none"/>
          <w:lang w:val="en-US" w:eastAsia="zh-CN"/>
        </w:rPr>
        <w:t>报名企业</w:t>
      </w:r>
      <w:r>
        <w:rPr>
          <w:rFonts w:hint="eastAsia" w:cs="宋体"/>
          <w:b/>
          <w:bCs/>
          <w:sz w:val="24"/>
          <w:szCs w:val="24"/>
          <w:highlight w:val="none"/>
          <w:lang w:val="en-US" w:eastAsia="zh-CN"/>
        </w:rPr>
        <w:t>、</w:t>
      </w:r>
      <w:r>
        <w:rPr>
          <w:rFonts w:hint="default" w:ascii="宋体" w:hAnsi="宋体" w:eastAsia="宋体" w:cs="宋体"/>
          <w:b/>
          <w:bCs/>
          <w:sz w:val="24"/>
          <w:szCs w:val="24"/>
          <w:highlight w:val="none"/>
          <w:lang w:val="en-US" w:eastAsia="zh-CN"/>
        </w:rPr>
        <w:t>各级授权</w:t>
      </w:r>
      <w:r>
        <w:rPr>
          <w:rFonts w:hint="eastAsia" w:cs="宋体"/>
          <w:b/>
          <w:bCs/>
          <w:sz w:val="24"/>
          <w:szCs w:val="24"/>
          <w:highlight w:val="none"/>
          <w:lang w:val="en-US" w:eastAsia="zh-CN"/>
        </w:rPr>
        <w:t>经营</w:t>
      </w:r>
      <w:r>
        <w:rPr>
          <w:rFonts w:hint="default" w:ascii="宋体" w:hAnsi="宋体" w:eastAsia="宋体" w:cs="宋体"/>
          <w:b/>
          <w:bCs/>
          <w:sz w:val="24"/>
          <w:szCs w:val="24"/>
          <w:highlight w:val="none"/>
          <w:lang w:val="en-US" w:eastAsia="zh-CN"/>
        </w:rPr>
        <w:t>企业</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医疗器械经营许可证</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（备案凭证）</w:t>
      </w:r>
      <w:r>
        <w:rPr>
          <w:rFonts w:hint="eastAsia"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医疗器械生产许可证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（备案凭证</w:t>
      </w:r>
      <w:r>
        <w:rPr>
          <w:rFonts w:hint="eastAsia" w:cs="宋体"/>
          <w:sz w:val="24"/>
          <w:szCs w:val="24"/>
          <w:highlight w:val="none"/>
          <w:lang w:val="en-US" w:eastAsia="zh-CN"/>
        </w:rPr>
        <w:t>）</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r>
        <w:rPr>
          <w:rFonts w:hint="eastAsia" w:cs="宋体"/>
          <w:sz w:val="24"/>
          <w:szCs w:val="24"/>
          <w:highlight w:val="none"/>
          <w:lang w:eastAsia="zh-CN"/>
        </w:rPr>
        <w:t>，（</w:t>
      </w:r>
      <w:r>
        <w:rPr>
          <w:rFonts w:hint="default"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bCs/>
          <w:sz w:val="24"/>
          <w:szCs w:val="24"/>
          <w:highlight w:val="none"/>
          <w:lang w:val="en-US" w:eastAsia="zh-CN"/>
        </w:rPr>
        <w:t>归属药品管理的试剂的供应商须具有《药品经营许可证》</w:t>
      </w:r>
      <w:r>
        <w:rPr>
          <w:rFonts w:hint="eastAsia" w:ascii="宋体" w:hAnsi="宋体" w:eastAsia="宋体" w:cs="宋体"/>
          <w:sz w:val="24"/>
          <w:szCs w:val="24"/>
          <w:highlight w:val="none"/>
          <w:lang w:val="en-US" w:eastAsia="zh-CN"/>
        </w:rPr>
        <w:t>和GSP认证证书</w:t>
      </w:r>
      <w:r>
        <w:rPr>
          <w:rFonts w:hint="eastAsia" w:cs="宋体"/>
          <w:sz w:val="24"/>
          <w:szCs w:val="24"/>
          <w:highlight w:val="none"/>
          <w:lang w:val="en-US" w:eastAsia="zh-CN"/>
        </w:rPr>
        <w:t>。</w:t>
      </w:r>
    </w:p>
    <w:p w14:paraId="4C507FA9">
      <w:pPr>
        <w:pStyle w:val="10"/>
        <w:jc w:val="center"/>
        <w:rPr>
          <w:rFonts w:hint="eastAsia" w:ascii="宋体" w:hAnsi="宋体"/>
          <w:b/>
          <w:bCs/>
          <w:szCs w:val="21"/>
          <w:highlight w:val="none"/>
          <w:lang w:val="en-US" w:eastAsia="zh-CN"/>
        </w:rPr>
      </w:pPr>
    </w:p>
    <w:p w14:paraId="5392C193">
      <w:pPr>
        <w:pStyle w:val="10"/>
        <w:jc w:val="center"/>
        <w:rPr>
          <w:rFonts w:hint="eastAsia" w:ascii="宋体" w:hAnsi="宋体"/>
          <w:b/>
          <w:bCs/>
          <w:szCs w:val="21"/>
          <w:highlight w:val="none"/>
          <w:lang w:val="en-US" w:eastAsia="zh-CN"/>
        </w:rPr>
      </w:pPr>
    </w:p>
    <w:p w14:paraId="4DC3D0AB">
      <w:pPr>
        <w:pStyle w:val="10"/>
        <w:jc w:val="center"/>
        <w:rPr>
          <w:rFonts w:hint="eastAsia" w:ascii="宋体" w:hAnsi="宋体"/>
          <w:b/>
          <w:bCs/>
          <w:szCs w:val="21"/>
          <w:highlight w:val="none"/>
          <w:lang w:val="en-US" w:eastAsia="zh-CN"/>
        </w:rPr>
      </w:pPr>
    </w:p>
    <w:p w14:paraId="3D10BF88">
      <w:pPr>
        <w:pStyle w:val="10"/>
        <w:jc w:val="center"/>
        <w:rPr>
          <w:rFonts w:hint="eastAsia" w:ascii="宋体" w:hAnsi="宋体"/>
          <w:b/>
          <w:bCs/>
          <w:szCs w:val="21"/>
          <w:highlight w:val="none"/>
          <w:lang w:val="en-US" w:eastAsia="zh-CN"/>
        </w:rPr>
      </w:pPr>
    </w:p>
    <w:p w14:paraId="635541AE">
      <w:pPr>
        <w:pStyle w:val="10"/>
        <w:jc w:val="both"/>
        <w:rPr>
          <w:rFonts w:hint="eastAsia" w:ascii="宋体" w:hAnsi="宋体"/>
          <w:b/>
          <w:bCs/>
          <w:szCs w:val="21"/>
          <w:highlight w:val="none"/>
        </w:rPr>
      </w:pPr>
    </w:p>
    <w:p w14:paraId="6A81BB78">
      <w:pPr>
        <w:pStyle w:val="2"/>
        <w:ind w:left="0" w:leftChars="0" w:firstLine="0" w:firstLineChars="0"/>
        <w:rPr>
          <w:rFonts w:hint="default"/>
          <w:sz w:val="28"/>
          <w:szCs w:val="28"/>
          <w:highlight w:val="none"/>
          <w:lang w:val="en-US" w:eastAsia="zh-CN"/>
        </w:rPr>
      </w:pPr>
      <w:bookmarkStart w:id="6" w:name="_Toc15845"/>
      <w:bookmarkStart w:id="7" w:name="_Toc5497"/>
      <w:bookmarkStart w:id="8" w:name="_Toc128037695"/>
      <w:bookmarkStart w:id="9" w:name="_Toc109889667"/>
      <w:r>
        <w:rPr>
          <w:rFonts w:hint="eastAsia"/>
          <w:sz w:val="28"/>
          <w:szCs w:val="28"/>
          <w:highlight w:val="none"/>
          <w:lang w:val="en-US" w:eastAsia="zh-CN"/>
        </w:rPr>
        <w:t>六、法定代表人证明书/法定代表人授权书</w:t>
      </w:r>
      <w:bookmarkEnd w:id="6"/>
      <w:bookmarkEnd w:id="7"/>
      <w:bookmarkEnd w:id="8"/>
      <w:bookmarkEnd w:id="9"/>
      <w:r>
        <w:rPr>
          <w:rFonts w:hint="eastAsia"/>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法定代表人证明书原件、身份证正反面复印件（加盖公章）；法定代表人</w:t>
      </w:r>
      <w:r>
        <w:rPr>
          <w:rFonts w:hint="eastAsia" w:ascii="宋体" w:hAnsi="宋体" w:eastAsia="宋体" w:cs="宋体"/>
          <w:sz w:val="24"/>
          <w:szCs w:val="24"/>
          <w:highlight w:val="none"/>
          <w:lang w:val="en-US" w:eastAsia="zh-CN"/>
        </w:rPr>
        <w:t>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法定代表人授权书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和授权代表</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原件（加盖公章）；</w:t>
      </w:r>
      <w:r>
        <w:rPr>
          <w:rFonts w:hint="eastAsia" w:ascii="宋体" w:hAnsi="宋体" w:eastAsia="宋体" w:cs="宋体"/>
          <w:sz w:val="24"/>
          <w:szCs w:val="24"/>
          <w:highlight w:val="none"/>
          <w:lang w:val="en-US" w:eastAsia="zh-CN"/>
        </w:rPr>
        <w:t>授权代表社会保险参保证明（个人、近期）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51B38434">
      <w:pPr>
        <w:spacing w:line="480" w:lineRule="exact"/>
        <w:ind w:left="0"/>
        <w:jc w:val="center"/>
        <w:rPr>
          <w:rFonts w:hint="eastAsia"/>
          <w:b/>
          <w:sz w:val="28"/>
          <w:szCs w:val="28"/>
          <w:highlight w:val="none"/>
        </w:rPr>
      </w:pPr>
    </w:p>
    <w:p w14:paraId="140BD40F">
      <w:pPr>
        <w:spacing w:line="480" w:lineRule="exact"/>
        <w:ind w:left="0"/>
        <w:jc w:val="center"/>
        <w:rPr>
          <w:rFonts w:hint="eastAsia"/>
          <w:b/>
          <w:sz w:val="28"/>
          <w:szCs w:val="28"/>
          <w:highlight w:val="none"/>
        </w:rPr>
      </w:pPr>
    </w:p>
    <w:p w14:paraId="26A5BF20">
      <w:pPr>
        <w:spacing w:line="480" w:lineRule="exact"/>
        <w:ind w:left="0"/>
        <w:jc w:val="center"/>
        <w:rPr>
          <w:rFonts w:hint="eastAsia"/>
          <w:b/>
          <w:sz w:val="28"/>
          <w:szCs w:val="28"/>
          <w:highlight w:val="none"/>
        </w:rPr>
      </w:pPr>
    </w:p>
    <w:p w14:paraId="2EAD3E53">
      <w:pPr>
        <w:spacing w:line="480" w:lineRule="exact"/>
        <w:ind w:left="0"/>
        <w:jc w:val="center"/>
        <w:rPr>
          <w:rFonts w:hint="eastAsia"/>
          <w:b/>
          <w:sz w:val="28"/>
          <w:szCs w:val="28"/>
          <w:highlight w:val="none"/>
        </w:rPr>
      </w:pPr>
    </w:p>
    <w:p w14:paraId="454DC610">
      <w:pPr>
        <w:spacing w:line="480" w:lineRule="exact"/>
        <w:ind w:left="0"/>
        <w:jc w:val="center"/>
        <w:rPr>
          <w:rFonts w:hint="eastAsia"/>
          <w:b/>
          <w:sz w:val="28"/>
          <w:szCs w:val="28"/>
          <w:highlight w:val="none"/>
        </w:rPr>
      </w:pPr>
    </w:p>
    <w:p w14:paraId="578BBE90">
      <w:pPr>
        <w:spacing w:line="480" w:lineRule="exact"/>
        <w:ind w:left="0"/>
        <w:jc w:val="center"/>
        <w:rPr>
          <w:rFonts w:hint="eastAsia"/>
          <w:b/>
          <w:sz w:val="28"/>
          <w:szCs w:val="28"/>
          <w:highlight w:val="none"/>
        </w:rPr>
      </w:pPr>
    </w:p>
    <w:p w14:paraId="778938D9">
      <w:pPr>
        <w:spacing w:line="480" w:lineRule="exact"/>
        <w:ind w:left="0"/>
        <w:jc w:val="center"/>
        <w:rPr>
          <w:rFonts w:hint="eastAsia"/>
          <w:b/>
          <w:sz w:val="28"/>
          <w:szCs w:val="28"/>
          <w:highlight w:val="none"/>
        </w:rPr>
      </w:pPr>
    </w:p>
    <w:p w14:paraId="4E39677A">
      <w:pPr>
        <w:spacing w:line="480" w:lineRule="exact"/>
        <w:ind w:left="0"/>
        <w:jc w:val="center"/>
        <w:rPr>
          <w:rFonts w:hint="eastAsia"/>
          <w:b/>
          <w:sz w:val="28"/>
          <w:szCs w:val="28"/>
          <w:highlight w:val="none"/>
        </w:rPr>
      </w:pPr>
    </w:p>
    <w:p w14:paraId="6FC172E8">
      <w:pPr>
        <w:spacing w:line="480" w:lineRule="exact"/>
        <w:ind w:left="0"/>
        <w:jc w:val="center"/>
        <w:rPr>
          <w:rFonts w:hint="eastAsia"/>
          <w:b/>
          <w:sz w:val="28"/>
          <w:szCs w:val="28"/>
          <w:highlight w:val="none"/>
        </w:rPr>
      </w:pPr>
    </w:p>
    <w:p w14:paraId="3C2F51A6">
      <w:pPr>
        <w:spacing w:line="480" w:lineRule="exact"/>
        <w:ind w:left="0"/>
        <w:jc w:val="center"/>
        <w:rPr>
          <w:rFonts w:hint="eastAsia"/>
          <w:b/>
          <w:sz w:val="28"/>
          <w:szCs w:val="28"/>
          <w:highlight w:val="none"/>
        </w:rPr>
      </w:pPr>
    </w:p>
    <w:p w14:paraId="25517C42">
      <w:pPr>
        <w:spacing w:line="480" w:lineRule="exact"/>
        <w:ind w:left="0"/>
        <w:jc w:val="center"/>
        <w:rPr>
          <w:rFonts w:hint="eastAsia"/>
          <w:b/>
          <w:sz w:val="28"/>
          <w:szCs w:val="28"/>
          <w:highlight w:val="none"/>
        </w:rPr>
      </w:pPr>
    </w:p>
    <w:p w14:paraId="5C803B89">
      <w:pPr>
        <w:spacing w:line="480" w:lineRule="exact"/>
        <w:ind w:left="0"/>
        <w:jc w:val="center"/>
        <w:rPr>
          <w:rFonts w:hint="eastAsia"/>
          <w:b/>
          <w:sz w:val="28"/>
          <w:szCs w:val="28"/>
          <w:highlight w:val="none"/>
        </w:rPr>
      </w:pPr>
    </w:p>
    <w:p w14:paraId="5DEC30B2">
      <w:pPr>
        <w:spacing w:line="480" w:lineRule="exact"/>
        <w:ind w:left="0"/>
        <w:jc w:val="center"/>
        <w:rPr>
          <w:rFonts w:hint="eastAsia"/>
          <w:b/>
          <w:sz w:val="28"/>
          <w:szCs w:val="28"/>
          <w:highlight w:val="none"/>
        </w:rPr>
      </w:pPr>
    </w:p>
    <w:p w14:paraId="17DC80A2">
      <w:pPr>
        <w:spacing w:line="480" w:lineRule="exact"/>
        <w:ind w:left="0"/>
        <w:jc w:val="center"/>
        <w:rPr>
          <w:rFonts w:hint="eastAsia"/>
          <w:b/>
          <w:sz w:val="28"/>
          <w:szCs w:val="28"/>
          <w:highlight w:val="none"/>
        </w:rPr>
      </w:pPr>
    </w:p>
    <w:p w14:paraId="554ED213">
      <w:pPr>
        <w:spacing w:line="480" w:lineRule="exact"/>
        <w:ind w:left="0"/>
        <w:jc w:val="center"/>
        <w:rPr>
          <w:rFonts w:hint="eastAsia"/>
          <w:b/>
          <w:sz w:val="28"/>
          <w:szCs w:val="28"/>
          <w:highlight w:val="none"/>
        </w:rPr>
      </w:pPr>
    </w:p>
    <w:p w14:paraId="7133D928">
      <w:pPr>
        <w:spacing w:line="480" w:lineRule="exact"/>
        <w:ind w:left="0"/>
        <w:jc w:val="center"/>
        <w:rPr>
          <w:rFonts w:hint="eastAsia"/>
          <w:b/>
          <w:sz w:val="28"/>
          <w:szCs w:val="28"/>
          <w:highlight w:val="none"/>
        </w:rPr>
      </w:pPr>
    </w:p>
    <w:p w14:paraId="63FEA57C">
      <w:pPr>
        <w:spacing w:line="480" w:lineRule="exact"/>
        <w:ind w:left="0"/>
        <w:jc w:val="center"/>
        <w:rPr>
          <w:rFonts w:hint="eastAsia"/>
          <w:b/>
          <w:sz w:val="28"/>
          <w:szCs w:val="28"/>
          <w:highlight w:val="none"/>
        </w:rPr>
      </w:pPr>
    </w:p>
    <w:p w14:paraId="38B06ED7">
      <w:pPr>
        <w:spacing w:line="480" w:lineRule="exact"/>
        <w:ind w:left="0"/>
        <w:jc w:val="center"/>
        <w:rPr>
          <w:rFonts w:hint="eastAsia"/>
          <w:b/>
          <w:sz w:val="28"/>
          <w:szCs w:val="28"/>
          <w:highlight w:val="none"/>
        </w:rPr>
      </w:pPr>
    </w:p>
    <w:p w14:paraId="7B2A9A05">
      <w:pPr>
        <w:spacing w:line="480" w:lineRule="exact"/>
        <w:ind w:left="0"/>
        <w:jc w:val="center"/>
        <w:rPr>
          <w:rFonts w:hint="eastAsia"/>
          <w:b/>
          <w:sz w:val="28"/>
          <w:szCs w:val="28"/>
          <w:highlight w:val="none"/>
        </w:rPr>
      </w:pPr>
    </w:p>
    <w:p w14:paraId="1681C57B">
      <w:pPr>
        <w:spacing w:line="480" w:lineRule="exact"/>
        <w:ind w:left="0"/>
        <w:jc w:val="center"/>
        <w:rPr>
          <w:rFonts w:hint="eastAsia"/>
          <w:b/>
          <w:sz w:val="28"/>
          <w:szCs w:val="28"/>
          <w:highlight w:val="none"/>
        </w:rPr>
      </w:pPr>
    </w:p>
    <w:p w14:paraId="4491BFD6">
      <w:pPr>
        <w:spacing w:line="480" w:lineRule="exact"/>
        <w:ind w:left="0"/>
        <w:jc w:val="center"/>
        <w:rPr>
          <w:rFonts w:hint="eastAsia"/>
          <w:b/>
          <w:sz w:val="28"/>
          <w:szCs w:val="28"/>
          <w:highlight w:val="none"/>
        </w:rPr>
      </w:pPr>
    </w:p>
    <w:p w14:paraId="7D4A3480">
      <w:pPr>
        <w:spacing w:line="480" w:lineRule="exact"/>
        <w:ind w:left="0"/>
        <w:jc w:val="center"/>
        <w:rPr>
          <w:rFonts w:hint="eastAsia"/>
          <w:b/>
          <w:sz w:val="28"/>
          <w:szCs w:val="28"/>
          <w:highlight w:val="none"/>
        </w:rPr>
      </w:pPr>
    </w:p>
    <w:p w14:paraId="7259BAEC">
      <w:pPr>
        <w:spacing w:line="480" w:lineRule="exact"/>
        <w:ind w:left="0"/>
        <w:jc w:val="center"/>
        <w:rPr>
          <w:rFonts w:hint="eastAsia"/>
          <w:b/>
          <w:sz w:val="28"/>
          <w:szCs w:val="28"/>
          <w:highlight w:val="none"/>
        </w:rPr>
      </w:pPr>
    </w:p>
    <w:p w14:paraId="6FD832F1">
      <w:pPr>
        <w:spacing w:line="480" w:lineRule="exact"/>
        <w:ind w:left="0"/>
        <w:jc w:val="center"/>
        <w:rPr>
          <w:b/>
          <w:sz w:val="28"/>
          <w:szCs w:val="28"/>
          <w:highlight w:val="none"/>
        </w:rPr>
      </w:pPr>
      <w:r>
        <w:rPr>
          <w:rFonts w:hint="eastAsia"/>
          <w:b/>
          <w:sz w:val="28"/>
          <w:szCs w:val="28"/>
          <w:highlight w:val="none"/>
        </w:rPr>
        <w:t>法定代表人/负责人资格证明书</w:t>
      </w:r>
    </w:p>
    <w:p w14:paraId="4AE02ABC">
      <w:pPr>
        <w:spacing w:line="480" w:lineRule="exact"/>
        <w:ind w:left="0" w:firstLine="482"/>
        <w:rPr>
          <w:szCs w:val="21"/>
          <w:highlight w:val="none"/>
        </w:rPr>
      </w:pPr>
    </w:p>
    <w:p w14:paraId="745D4A30">
      <w:pPr>
        <w:spacing w:line="480" w:lineRule="exact"/>
        <w:ind w:left="0" w:firstLine="482"/>
        <w:rPr>
          <w:szCs w:val="21"/>
          <w:highlight w:val="none"/>
        </w:rPr>
      </w:pPr>
      <w:r>
        <w:rPr>
          <w:rFonts w:hint="eastAsia"/>
          <w:szCs w:val="21"/>
          <w:highlight w:val="none"/>
        </w:rPr>
        <w:t>致（</w:t>
      </w:r>
      <w:r>
        <w:rPr>
          <w:rFonts w:hint="eastAsia"/>
          <w:szCs w:val="21"/>
          <w:highlight w:val="none"/>
          <w:u w:val="single"/>
        </w:rPr>
        <w:t>遴选机构</w:t>
      </w:r>
      <w:r>
        <w:rPr>
          <w:rFonts w:hint="eastAsia"/>
          <w:szCs w:val="21"/>
          <w:highlight w:val="none"/>
        </w:rPr>
        <w:t>）：</w:t>
      </w:r>
    </w:p>
    <w:p w14:paraId="4CD1C643">
      <w:pPr>
        <w:spacing w:line="480" w:lineRule="exact"/>
        <w:ind w:left="0" w:firstLine="482"/>
        <w:rPr>
          <w:szCs w:val="21"/>
          <w:highlight w:val="none"/>
        </w:rPr>
      </w:pPr>
    </w:p>
    <w:p w14:paraId="6C07F96D">
      <w:pPr>
        <w:ind w:left="0"/>
        <w:rPr>
          <w:szCs w:val="21"/>
          <w:highlight w:val="none"/>
        </w:rPr>
      </w:pPr>
      <w:r>
        <w:rPr>
          <w:rFonts w:hint="eastAsia"/>
          <w:b/>
          <w:szCs w:val="21"/>
          <w:highlight w:val="none"/>
        </w:rPr>
        <w:t>单位名称（盖公章）</w:t>
      </w:r>
      <w:r>
        <w:rPr>
          <w:rFonts w:hint="eastAsia"/>
          <w:szCs w:val="21"/>
          <w:highlight w:val="none"/>
        </w:rPr>
        <w:t>：</w:t>
      </w:r>
      <w:r>
        <w:rPr>
          <w:rFonts w:hint="eastAsia"/>
          <w:szCs w:val="21"/>
          <w:highlight w:val="none"/>
          <w:u w:val="single"/>
        </w:rPr>
        <w:t xml:space="preserve">                                 </w:t>
      </w:r>
      <w:r>
        <w:rPr>
          <w:rFonts w:hint="eastAsia"/>
          <w:szCs w:val="21"/>
          <w:highlight w:val="none"/>
        </w:rPr>
        <w:t xml:space="preserve">                                           </w:t>
      </w:r>
    </w:p>
    <w:p w14:paraId="5E47B982">
      <w:pPr>
        <w:ind w:left="0" w:firstLine="482"/>
        <w:rPr>
          <w:szCs w:val="21"/>
          <w:highlight w:val="none"/>
        </w:rPr>
      </w:pPr>
      <w:r>
        <w:rPr>
          <w:rFonts w:hint="eastAsia"/>
          <w:szCs w:val="21"/>
          <w:highlight w:val="none"/>
        </w:rPr>
        <w:t>地    址：</w:t>
      </w:r>
      <w:r>
        <w:rPr>
          <w:rFonts w:hint="eastAsia"/>
          <w:szCs w:val="21"/>
          <w:highlight w:val="none"/>
          <w:u w:val="single"/>
        </w:rPr>
        <w:t xml:space="preserve">                                 </w:t>
      </w:r>
      <w:r>
        <w:rPr>
          <w:rFonts w:hint="eastAsia"/>
          <w:szCs w:val="21"/>
          <w:highlight w:val="none"/>
        </w:rPr>
        <w:t xml:space="preserve">                                                           </w:t>
      </w:r>
    </w:p>
    <w:p w14:paraId="01D4E6DC">
      <w:pPr>
        <w:ind w:left="0" w:firstLine="482"/>
        <w:rPr>
          <w:szCs w:val="21"/>
          <w:highlight w:val="none"/>
        </w:rPr>
      </w:pPr>
      <w:r>
        <w:rPr>
          <w:rFonts w:hint="eastAsia"/>
          <w:szCs w:val="21"/>
          <w:highlight w:val="none"/>
        </w:rPr>
        <w:t>姓    名：</w:t>
      </w:r>
      <w:r>
        <w:rPr>
          <w:rFonts w:hint="eastAsia"/>
          <w:szCs w:val="21"/>
          <w:highlight w:val="none"/>
          <w:u w:val="single"/>
        </w:rPr>
        <w:t xml:space="preserve">                  </w:t>
      </w:r>
      <w:r>
        <w:rPr>
          <w:rFonts w:hint="eastAsia"/>
          <w:szCs w:val="21"/>
          <w:highlight w:val="none"/>
        </w:rPr>
        <w:t xml:space="preserve">    性别：</w:t>
      </w:r>
      <w:r>
        <w:rPr>
          <w:rFonts w:hint="eastAsia"/>
          <w:szCs w:val="21"/>
          <w:highlight w:val="none"/>
          <w:u w:val="single"/>
        </w:rPr>
        <w:t xml:space="preserve">     </w:t>
      </w:r>
      <w:r>
        <w:rPr>
          <w:rFonts w:hint="eastAsia"/>
          <w:szCs w:val="21"/>
          <w:highlight w:val="none"/>
        </w:rPr>
        <w:t xml:space="preserve">   年龄：</w:t>
      </w:r>
      <w:r>
        <w:rPr>
          <w:rFonts w:hint="eastAsia"/>
          <w:szCs w:val="21"/>
          <w:highlight w:val="none"/>
          <w:u w:val="single"/>
        </w:rPr>
        <w:t xml:space="preserve">         </w:t>
      </w:r>
      <w:r>
        <w:rPr>
          <w:rFonts w:hint="eastAsia"/>
          <w:szCs w:val="21"/>
          <w:highlight w:val="none"/>
        </w:rPr>
        <w:t xml:space="preserve">      </w:t>
      </w:r>
    </w:p>
    <w:p w14:paraId="1BA76C28">
      <w:pPr>
        <w:ind w:left="0" w:firstLine="482"/>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职务：</w:t>
      </w:r>
      <w:r>
        <w:rPr>
          <w:rFonts w:hint="eastAsia"/>
          <w:szCs w:val="21"/>
          <w:highlight w:val="none"/>
          <w:u w:val="single"/>
        </w:rPr>
        <w:t xml:space="preserve">         </w:t>
      </w:r>
      <w:r>
        <w:rPr>
          <w:rFonts w:hint="eastAsia"/>
          <w:szCs w:val="21"/>
          <w:highlight w:val="none"/>
        </w:rPr>
        <w:t xml:space="preserve">          </w:t>
      </w:r>
    </w:p>
    <w:p w14:paraId="0C51D4F5">
      <w:pPr>
        <w:ind w:left="0" w:firstLine="420" w:firstLineChars="200"/>
        <w:rPr>
          <w:szCs w:val="21"/>
          <w:highlight w:val="none"/>
        </w:rPr>
      </w:pPr>
      <w:r>
        <w:rPr>
          <w:rFonts w:hint="eastAsia"/>
          <w:szCs w:val="21"/>
          <w:highlight w:val="none"/>
        </w:rPr>
        <w:t>我系</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 xml:space="preserve">名称）        </w:t>
      </w:r>
      <w:r>
        <w:rPr>
          <w:rFonts w:hint="eastAsia"/>
          <w:szCs w:val="21"/>
          <w:highlight w:val="none"/>
        </w:rPr>
        <w:t>的法定代表人。本证明书用于</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名称）</w:t>
      </w:r>
      <w:r>
        <w:rPr>
          <w:rFonts w:hint="eastAsia"/>
          <w:szCs w:val="21"/>
          <w:highlight w:val="none"/>
        </w:rPr>
        <w:t>签署</w:t>
      </w:r>
      <w:r>
        <w:rPr>
          <w:rFonts w:hint="eastAsia"/>
          <w:b/>
          <w:szCs w:val="21"/>
          <w:highlight w:val="none"/>
          <w:u w:val="single"/>
        </w:rPr>
        <w:t xml:space="preserve"> （项目编号）</w:t>
      </w:r>
      <w:r>
        <w:rPr>
          <w:rFonts w:hint="eastAsia"/>
          <w:b/>
          <w:szCs w:val="21"/>
          <w:highlight w:val="none"/>
          <w:u w:val="single"/>
          <w:lang w:eastAsia="zh-CN"/>
        </w:rPr>
        <w:t>、</w:t>
      </w:r>
      <w:r>
        <w:rPr>
          <w:rFonts w:hint="eastAsia"/>
          <w:b/>
          <w:szCs w:val="21"/>
          <w:highlight w:val="none"/>
          <w:u w:val="single"/>
        </w:rPr>
        <w:t>（项目名称）</w:t>
      </w:r>
      <w:r>
        <w:rPr>
          <w:rFonts w:hint="eastAsia"/>
          <w:szCs w:val="21"/>
          <w:highlight w:val="none"/>
        </w:rPr>
        <w:t>项目的</w:t>
      </w:r>
      <w:r>
        <w:rPr>
          <w:rFonts w:hint="eastAsia"/>
          <w:szCs w:val="21"/>
          <w:highlight w:val="none"/>
          <w:lang w:val="en-US" w:eastAsia="zh-CN"/>
        </w:rPr>
        <w:t>遴选</w:t>
      </w:r>
      <w:r>
        <w:rPr>
          <w:rFonts w:hint="eastAsia"/>
          <w:szCs w:val="21"/>
          <w:highlight w:val="none"/>
          <w:lang w:eastAsia="zh-CN"/>
        </w:rPr>
        <w:t>响应</w:t>
      </w:r>
      <w:r>
        <w:rPr>
          <w:rFonts w:hint="eastAsia"/>
          <w:szCs w:val="21"/>
          <w:highlight w:val="none"/>
        </w:rPr>
        <w:t>文件、进行合同</w:t>
      </w:r>
      <w:r>
        <w:rPr>
          <w:rFonts w:hint="eastAsia"/>
          <w:szCs w:val="21"/>
          <w:highlight w:val="none"/>
          <w:lang w:eastAsia="zh-CN"/>
        </w:rPr>
        <w:t>响应</w:t>
      </w:r>
      <w:r>
        <w:rPr>
          <w:rFonts w:hint="eastAsia"/>
          <w:szCs w:val="21"/>
          <w:highlight w:val="none"/>
        </w:rPr>
        <w:t>、签署合同和处理与之有关的一切事务。</w:t>
      </w:r>
    </w:p>
    <w:p w14:paraId="3DE88931">
      <w:pPr>
        <w:ind w:left="0" w:firstLine="420" w:firstLineChars="200"/>
        <w:rPr>
          <w:szCs w:val="21"/>
          <w:highlight w:val="none"/>
        </w:rPr>
      </w:pPr>
      <w:r>
        <w:rPr>
          <w:rFonts w:hint="eastAsia"/>
          <w:szCs w:val="21"/>
          <w:highlight w:val="none"/>
        </w:rPr>
        <w:t>特此证明。</w:t>
      </w:r>
    </w:p>
    <w:p w14:paraId="01EC9F65">
      <w:pPr>
        <w:spacing w:line="440" w:lineRule="exact"/>
        <w:ind w:left="0" w:leftChars="0" w:firstLine="420" w:firstLineChars="200"/>
        <w:rPr>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szCs w:val="21"/>
          <w:highlight w:val="none"/>
          <w:lang w:val="en-US" w:eastAsia="zh-CN"/>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lang w:val="en-US" w:eastAsia="zh-CN"/>
        </w:rPr>
        <w:t xml:space="preserve">       </w:t>
      </w:r>
      <w:r>
        <w:rPr>
          <w:rFonts w:hint="eastAsia"/>
          <w:szCs w:val="21"/>
          <w:highlight w:val="none"/>
        </w:rPr>
        <w:t>日 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14:paraId="5E12C6F5">
      <w:pPr>
        <w:spacing w:line="440" w:lineRule="exact"/>
        <w:ind w:left="0" w:firstLine="482"/>
        <w:rPr>
          <w:rFonts w:hint="eastAsia"/>
          <w:szCs w:val="21"/>
          <w:highlight w:val="none"/>
        </w:rPr>
      </w:pPr>
    </w:p>
    <w:p w14:paraId="4C61A2F4">
      <w:pPr>
        <w:spacing w:line="440" w:lineRule="exact"/>
        <w:ind w:left="0" w:firstLine="482"/>
        <w:rPr>
          <w:szCs w:val="21"/>
          <w:highlight w:val="none"/>
        </w:rPr>
      </w:pPr>
      <w:r>
        <w:rPr>
          <w:rFonts w:hint="eastAsia"/>
          <w:szCs w:val="21"/>
          <w:highlight w:val="none"/>
        </w:rPr>
        <w:t>说明：1.法定代表人为企业事业单位、国家机关、社会团体的主要行政负责人。</w:t>
      </w:r>
    </w:p>
    <w:p w14:paraId="41C5DA90">
      <w:pPr>
        <w:spacing w:line="440" w:lineRule="exact"/>
        <w:ind w:left="0" w:firstLine="482"/>
        <w:rPr>
          <w:szCs w:val="21"/>
          <w:highlight w:val="none"/>
        </w:rPr>
      </w:pPr>
      <w:r>
        <w:rPr>
          <w:rFonts w:hint="eastAsia"/>
          <w:szCs w:val="21"/>
          <w:highlight w:val="none"/>
        </w:rPr>
        <w:t xml:space="preserve">      2.内容必须填写真实、清楚、涂改无效，不得转让、买卖。</w:t>
      </w:r>
    </w:p>
    <w:p w14:paraId="2F52D5EF">
      <w:pPr>
        <w:spacing w:line="440" w:lineRule="exact"/>
        <w:ind w:left="0" w:firstLine="482"/>
        <w:rPr>
          <w:szCs w:val="21"/>
          <w:highlight w:val="none"/>
        </w:rPr>
      </w:pPr>
    </w:p>
    <w:p w14:paraId="587A7815">
      <w:pPr>
        <w:spacing w:line="440" w:lineRule="exact"/>
        <w:ind w:left="0" w:firstLine="630" w:firstLineChars="300"/>
        <w:rPr>
          <w:szCs w:val="21"/>
          <w:highlight w:val="none"/>
        </w:rPr>
      </w:pPr>
    </w:p>
    <w:p w14:paraId="263E8868">
      <w:pPr>
        <w:spacing w:line="440" w:lineRule="exact"/>
        <w:ind w:left="0" w:firstLine="630" w:firstLineChars="300"/>
        <w:rPr>
          <w:szCs w:val="21"/>
          <w:highlight w:val="none"/>
        </w:rPr>
      </w:pPr>
      <w:r>
        <w:rPr>
          <w:szCs w:val="21"/>
          <w:highlight w:val="none"/>
        </w:rPr>
        <mc:AlternateContent>
          <mc:Choice Requires="wps">
            <w:drawing>
              <wp:anchor distT="0" distB="0" distL="114300" distR="114300" simplePos="0" relativeHeight="251663360" behindDoc="0" locked="0" layoutInCell="1" allowOverlap="1">
                <wp:simplePos x="0" y="0"/>
                <wp:positionH relativeFrom="column">
                  <wp:posOffset>3185795</wp:posOffset>
                </wp:positionH>
                <wp:positionV relativeFrom="paragraph">
                  <wp:posOffset>105410</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F8E5FD9">
                            <w:pPr>
                              <w:ind w:left="0"/>
                              <w:jc w:val="center"/>
                              <w:rPr>
                                <w:b/>
                                <w:sz w:val="28"/>
                              </w:rPr>
                            </w:pPr>
                            <w:r>
                              <w:rPr>
                                <w:rFonts w:hint="eastAsia"/>
                                <w:b/>
                                <w:sz w:val="28"/>
                              </w:rPr>
                              <w:t>法定代表人二代居民身份证原件反面清晰扫描件     （必须加盖公章）</w:t>
                            </w:r>
                          </w:p>
                          <w:p w14:paraId="4A025976">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0.85pt;margin-top:8.3pt;height:124.75pt;width:183.75pt;z-index:251663360;mso-width-relative:page;mso-height-relative:page;" fillcolor="#FFFFFF" filled="t" stroked="t" coordsize="21600,21600" o:gfxdata="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FbkmvYAAAACgEAAA8AAAAAAAAAAQAgAAAAIgAAAGRycy9kb3ducmV2LnhtbFBLAQIUABQAAAAI&#10;AIdO4kCIvQDOXwIAALEEAAAOAAAAAAAAAAEAIAAAACcBAABkcnMvZTJvRG9jLnhtbFBLBQYAAAAA&#10;BgAGAFkBAAD4BQAAAAA=&#10;">
                <v:fill on="t" focussize="0,0"/>
                <v:stroke color="#000000" miterlimit="8" joinstyle="miter"/>
                <v:imagedata o:title=""/>
                <o:lock v:ext="edit" aspectratio="f"/>
                <v:textbox>
                  <w:txbxContent>
                    <w:p w14:paraId="7F8E5FD9">
                      <w:pPr>
                        <w:ind w:left="0"/>
                        <w:jc w:val="center"/>
                        <w:rPr>
                          <w:b/>
                          <w:sz w:val="28"/>
                        </w:rPr>
                      </w:pPr>
                      <w:r>
                        <w:rPr>
                          <w:rFonts w:hint="eastAsia"/>
                          <w:b/>
                          <w:sz w:val="28"/>
                        </w:rPr>
                        <w:t>法定代表人二代居民身份证原件反面清晰扫描件     （必须加盖公章）</w:t>
                      </w:r>
                    </w:p>
                    <w:p w14:paraId="4A025976">
                      <w:pPr>
                        <w:ind w:left="0" w:firstLine="210" w:firstLineChars="100"/>
                        <w:rPr>
                          <w:szCs w:val="21"/>
                        </w:rPr>
                      </w:pP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394970</wp:posOffset>
                </wp:positionH>
                <wp:positionV relativeFrom="paragraph">
                  <wp:posOffset>144145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6DD48DCF">
                            <w:pPr>
                              <w:ind w:left="0" w:firstLine="281" w:firstLineChars="100"/>
                              <w:jc w:val="center"/>
                              <w:rPr>
                                <w:b/>
                                <w:sz w:val="28"/>
                              </w:rPr>
                            </w:pPr>
                            <w:r>
                              <w:rPr>
                                <w:rFonts w:hint="eastAsia"/>
                                <w:b/>
                                <w:sz w:val="28"/>
                              </w:rPr>
                              <w:t>法定代表人二代居民身份证原件正面清晰扫描件  （必须加盖公章）</w:t>
                            </w:r>
                          </w:p>
                          <w:p w14:paraId="75193FCC">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1pt;margin-top:11.35pt;height:126.2pt;width:183.75pt;z-index:251664384;mso-width-relative:page;mso-height-relative:page;" fillcolor="#FFFFFF" filled="t" stroked="t" coordsize="21600,21600" o:gfxdata="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Hwwij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6DD48DCF">
                      <w:pPr>
                        <w:ind w:left="0" w:firstLine="281" w:firstLineChars="100"/>
                        <w:jc w:val="center"/>
                        <w:rPr>
                          <w:b/>
                          <w:sz w:val="28"/>
                        </w:rPr>
                      </w:pPr>
                      <w:r>
                        <w:rPr>
                          <w:rFonts w:hint="eastAsia"/>
                          <w:b/>
                          <w:sz w:val="28"/>
                        </w:rPr>
                        <w:t>法定代表人二代居民身份证原件正面清晰扫描件  （必须加盖公章）</w:t>
                      </w:r>
                    </w:p>
                    <w:p w14:paraId="75193FCC">
                      <w:pPr>
                        <w:ind w:left="0" w:firstLine="210" w:firstLineChars="100"/>
                        <w:rPr>
                          <w:szCs w:val="21"/>
                        </w:rPr>
                      </w:pPr>
                    </w:p>
                  </w:txbxContent>
                </v:textbox>
              </v:shape>
            </w:pict>
          </mc:Fallback>
        </mc:AlternateContent>
      </w:r>
    </w:p>
    <w:p w14:paraId="51173C45">
      <w:pPr>
        <w:ind w:left="0" w:firstLine="482"/>
        <w:rPr>
          <w:szCs w:val="21"/>
          <w:highlight w:val="none"/>
        </w:rPr>
      </w:pPr>
    </w:p>
    <w:p w14:paraId="6D189D7A">
      <w:pPr>
        <w:tabs>
          <w:tab w:val="left" w:pos="4860"/>
          <w:tab w:val="left" w:pos="5400"/>
          <w:tab w:val="left" w:pos="5580"/>
        </w:tabs>
        <w:ind w:left="0" w:firstLine="560"/>
        <w:rPr>
          <w:rFonts w:ascii="仿宋_GB2312" w:hAnsi="仿宋" w:eastAsia="仿宋_GB2312"/>
          <w:bCs/>
          <w:sz w:val="28"/>
          <w:szCs w:val="28"/>
          <w:highlight w:val="none"/>
        </w:rPr>
      </w:pPr>
    </w:p>
    <w:p w14:paraId="4C44C9B1">
      <w:pPr>
        <w:bidi w:val="0"/>
        <w:rPr>
          <w:rFonts w:ascii="宋体" w:hAnsi="宋体" w:eastAsia="宋体" w:cs="Times New Roman"/>
          <w:sz w:val="24"/>
          <w:szCs w:val="24"/>
          <w:highlight w:val="none"/>
          <w:lang w:val="en-US" w:eastAsia="zh-CN" w:bidi="ar-SA"/>
        </w:rPr>
      </w:pPr>
    </w:p>
    <w:p w14:paraId="2F69D90A">
      <w:pPr>
        <w:bidi w:val="0"/>
        <w:rPr>
          <w:highlight w:val="none"/>
          <w:lang w:val="en-US" w:eastAsia="zh-CN"/>
        </w:rPr>
      </w:pPr>
    </w:p>
    <w:p w14:paraId="6F600F5B">
      <w:pPr>
        <w:bidi w:val="0"/>
        <w:ind w:left="0" w:leftChars="0" w:firstLine="0" w:firstLineChars="0"/>
        <w:rPr>
          <w:highlight w:val="none"/>
          <w:lang w:val="en-US" w:eastAsia="zh-CN"/>
        </w:rPr>
      </w:pPr>
    </w:p>
    <w:p w14:paraId="20A784F4">
      <w:pPr>
        <w:spacing w:line="480" w:lineRule="exact"/>
        <w:ind w:left="0"/>
        <w:jc w:val="center"/>
        <w:rPr>
          <w:rFonts w:hint="eastAsia" w:ascii="仿宋" w:hAnsi="仿宋" w:eastAsia="仿宋" w:cs="仿宋"/>
          <w:i w:val="0"/>
          <w:iCs w:val="0"/>
          <w:caps w:val="0"/>
          <w:color w:val="000000"/>
          <w:spacing w:val="0"/>
          <w:sz w:val="24"/>
          <w:szCs w:val="24"/>
          <w:lang w:val="en-US" w:eastAsia="zh-CN"/>
        </w:rPr>
        <w:sectPr>
          <w:type w:val="continuous"/>
          <w:pgSz w:w="11906" w:h="16838"/>
          <w:pgMar w:top="1440" w:right="1418" w:bottom="1440" w:left="1418" w:header="851" w:footer="992" w:gutter="0"/>
          <w:pgNumType w:fmt="decimal"/>
          <w:cols w:space="720" w:num="1"/>
          <w:docGrid w:type="lines" w:linePitch="326" w:charSpace="0"/>
        </w:sectPr>
      </w:pPr>
    </w:p>
    <w:p w14:paraId="59078286">
      <w:pPr>
        <w:spacing w:line="480" w:lineRule="exact"/>
        <w:ind w:left="0"/>
        <w:jc w:val="center"/>
        <w:rPr>
          <w:rFonts w:hint="eastAsia" w:ascii="宋体" w:hAnsi="宋体" w:eastAsia="宋体"/>
          <w:b/>
          <w:sz w:val="28"/>
          <w:szCs w:val="28"/>
          <w:highlight w:val="none"/>
        </w:rPr>
      </w:pPr>
    </w:p>
    <w:p w14:paraId="7F45F796">
      <w:pPr>
        <w:spacing w:line="480" w:lineRule="exact"/>
        <w:ind w:left="0"/>
        <w:jc w:val="center"/>
        <w:rPr>
          <w:rFonts w:hint="eastAsia" w:ascii="宋体" w:hAnsi="宋体" w:eastAsia="宋体"/>
          <w:b/>
          <w:sz w:val="28"/>
          <w:szCs w:val="28"/>
          <w:highlight w:val="none"/>
        </w:rPr>
      </w:pPr>
    </w:p>
    <w:p w14:paraId="16B5E6BF">
      <w:pPr>
        <w:spacing w:line="480" w:lineRule="exact"/>
        <w:ind w:left="0"/>
        <w:jc w:val="center"/>
        <w:rPr>
          <w:rFonts w:hint="eastAsia" w:ascii="宋体" w:hAnsi="宋体" w:eastAsia="宋体"/>
          <w:b/>
          <w:sz w:val="28"/>
          <w:szCs w:val="28"/>
          <w:highlight w:val="none"/>
        </w:rPr>
      </w:pPr>
    </w:p>
    <w:p w14:paraId="6CD38637">
      <w:pPr>
        <w:spacing w:line="480" w:lineRule="exact"/>
        <w:ind w:left="0"/>
        <w:jc w:val="center"/>
        <w:rPr>
          <w:rFonts w:hint="eastAsia" w:ascii="宋体" w:hAnsi="宋体" w:eastAsia="宋体"/>
          <w:b/>
          <w:sz w:val="28"/>
          <w:szCs w:val="28"/>
          <w:highlight w:val="none"/>
        </w:rPr>
      </w:pPr>
    </w:p>
    <w:p w14:paraId="4C9212E4">
      <w:pPr>
        <w:spacing w:line="480" w:lineRule="exact"/>
        <w:ind w:left="0"/>
        <w:jc w:val="center"/>
        <w:rPr>
          <w:rFonts w:hint="eastAsia" w:ascii="宋体" w:hAnsi="宋体" w:eastAsia="宋体"/>
          <w:b/>
          <w:sz w:val="28"/>
          <w:szCs w:val="28"/>
          <w:highlight w:val="none"/>
        </w:rPr>
      </w:pPr>
    </w:p>
    <w:p w14:paraId="2AC30A29">
      <w:pPr>
        <w:spacing w:line="480" w:lineRule="exact"/>
        <w:ind w:left="0"/>
        <w:jc w:val="center"/>
        <w:rPr>
          <w:rFonts w:hint="eastAsia" w:ascii="宋体" w:hAnsi="宋体" w:eastAsia="宋体"/>
          <w:b/>
          <w:sz w:val="28"/>
          <w:szCs w:val="28"/>
          <w:highlight w:val="none"/>
        </w:rPr>
      </w:pPr>
    </w:p>
    <w:p w14:paraId="1E77C1B7">
      <w:pPr>
        <w:spacing w:line="480" w:lineRule="exact"/>
        <w:ind w:left="0"/>
        <w:jc w:val="center"/>
        <w:rPr>
          <w:rFonts w:hint="eastAsia" w:ascii="宋体" w:hAnsi="宋体" w:eastAsia="宋体"/>
          <w:b/>
          <w:sz w:val="28"/>
          <w:szCs w:val="28"/>
          <w:highlight w:val="none"/>
        </w:rPr>
      </w:pPr>
    </w:p>
    <w:p w14:paraId="14CED739">
      <w:pPr>
        <w:spacing w:line="480" w:lineRule="exact"/>
        <w:ind w:left="0"/>
        <w:jc w:val="center"/>
        <w:rPr>
          <w:rFonts w:hint="eastAsia" w:ascii="宋体" w:hAnsi="宋体" w:eastAsia="宋体"/>
          <w:b/>
          <w:sz w:val="28"/>
          <w:szCs w:val="28"/>
          <w:highlight w:val="none"/>
        </w:rPr>
      </w:pPr>
    </w:p>
    <w:p w14:paraId="3E99F08E">
      <w:pPr>
        <w:spacing w:line="480" w:lineRule="exact"/>
        <w:ind w:left="0"/>
        <w:jc w:val="center"/>
        <w:rPr>
          <w:rFonts w:hint="eastAsia" w:ascii="宋体" w:hAnsi="宋体" w:eastAsia="宋体"/>
          <w:b/>
          <w:sz w:val="28"/>
          <w:szCs w:val="28"/>
          <w:highlight w:val="none"/>
        </w:rPr>
      </w:pPr>
    </w:p>
    <w:p w14:paraId="2A3FFAAC">
      <w:pPr>
        <w:spacing w:line="480" w:lineRule="exact"/>
        <w:ind w:left="0"/>
        <w:jc w:val="center"/>
        <w:rPr>
          <w:rFonts w:hint="eastAsia" w:ascii="宋体" w:hAnsi="宋体" w:eastAsia="宋体"/>
          <w:b/>
          <w:sz w:val="28"/>
          <w:szCs w:val="28"/>
          <w:highlight w:val="none"/>
        </w:rPr>
      </w:pPr>
      <w:r>
        <w:rPr>
          <w:rFonts w:hint="eastAsia" w:ascii="宋体" w:hAnsi="宋体" w:eastAsia="宋体"/>
          <w:b/>
          <w:sz w:val="28"/>
          <w:szCs w:val="28"/>
          <w:highlight w:val="none"/>
        </w:rPr>
        <w:t>法定代表人</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582ADE9F">
      <w:pPr>
        <w:spacing w:line="480" w:lineRule="exact"/>
        <w:ind w:left="0"/>
        <w:jc w:val="both"/>
        <w:rPr>
          <w:rFonts w:hint="eastAsia" w:ascii="宋体" w:hAnsi="宋体" w:eastAsia="宋体" w:cs="宋体"/>
          <w:b/>
          <w:sz w:val="28"/>
          <w:szCs w:val="28"/>
          <w:highlight w:val="none"/>
        </w:rPr>
      </w:pPr>
    </w:p>
    <w:p w14:paraId="4FF7F1FC">
      <w:pPr>
        <w:ind w:left="0" w:leftChars="0" w:firstLine="720" w:firstLineChars="300"/>
        <w:rPr>
          <w:rFonts w:hint="eastAsia" w:ascii="宋体" w:hAnsi="宋体" w:eastAsia="宋体" w:cs="宋体"/>
          <w:sz w:val="24"/>
          <w:szCs w:val="24"/>
          <w:highlight w:val="none"/>
          <w:lang w:eastAsia="zh-CN"/>
        </w:rPr>
      </w:pPr>
      <w:r>
        <w:rPr>
          <w:rFonts w:hint="eastAsia" w:ascii="仿宋" w:hAnsi="仿宋" w:eastAsia="仿宋" w:cs="仿宋"/>
          <w:sz w:val="24"/>
          <w:szCs w:val="24"/>
          <w:highlight w:val="none"/>
          <w:lang w:val="en-US" w:eastAsia="zh-CN"/>
        </w:rPr>
        <w:t>投标（响应）供应商应提供法定代表人</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6244F27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w:t>
      </w:r>
      <w:r>
        <w:rPr>
          <w:rFonts w:hint="eastAsia" w:ascii="仿宋" w:hAnsi="仿宋" w:eastAsia="仿宋" w:cs="仿宋"/>
          <w:b/>
          <w:bCs/>
          <w:sz w:val="24"/>
          <w:szCs w:val="24"/>
          <w:highlight w:val="none"/>
          <w:lang w:val="en-US" w:eastAsia="zh-CN"/>
        </w:rPr>
        <w:t>未由投标（响应）供应商缴纳，亦须提供相应单位为其缴纳的社会保险证明。社会保险证明材料中须体现社保缴纳单位。</w:t>
      </w:r>
    </w:p>
    <w:p w14:paraId="0FD1651E">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15F708A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00D329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55E9A9E6">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2FF9FACC">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6"/>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6F92C4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786D09D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602C54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6C8E8702">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温馨提示</w:t>
      </w:r>
      <w:r>
        <w:rPr>
          <w:rFonts w:hint="eastAsia" w:ascii="仿宋" w:hAnsi="仿宋" w:eastAsia="仿宋" w:cs="仿宋"/>
          <w:i w:val="0"/>
          <w:iCs w:val="0"/>
          <w:caps w:val="0"/>
          <w:color w:val="000000"/>
          <w:spacing w:val="0"/>
          <w:sz w:val="21"/>
          <w:szCs w:val="21"/>
        </w:rPr>
        <w:t>:为避免出现《深圳经济特区政府采购条例实施细则》第七十五条第二项所列情形，请投标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供应商核实你单位法定代表人、主要经营负责人、本项目投标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授权代表人、项目负责人(如有)、主要技术人员(如有)</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遴选响应</w:t>
      </w:r>
      <w:r>
        <w:rPr>
          <w:rFonts w:hint="eastAsia" w:ascii="仿宋" w:hAnsi="仿宋" w:eastAsia="仿宋" w:cs="仿宋"/>
          <w:i w:val="0"/>
          <w:iCs w:val="0"/>
          <w:caps w:val="0"/>
          <w:color w:val="000000"/>
          <w:spacing w:val="0"/>
          <w:sz w:val="21"/>
          <w:szCs w:val="21"/>
        </w:rPr>
        <w:t>文件编制人员等是否在你公司缴纳社会保险。”</w:t>
      </w:r>
    </w:p>
    <w:p w14:paraId="5CFEE9BE">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说明：</w:t>
      </w:r>
      <w:r>
        <w:rPr>
          <w:rFonts w:hint="eastAsia" w:ascii="仿宋" w:hAnsi="仿宋" w:eastAsia="仿宋" w:cs="仿宋"/>
          <w:i w:val="0"/>
          <w:iCs w:val="0"/>
          <w:caps w:val="0"/>
          <w:color w:val="000000"/>
          <w:spacing w:val="0"/>
          <w:sz w:val="21"/>
          <w:szCs w:val="21"/>
        </w:rPr>
        <w:t>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供应商的法定代表人、主要经营负责人、项目投标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授权代表人、项目负责人、主要技术人员为同一人、属同一单位或者在同一单位缴纳社会保险”的情形，该证明文件不做为废标条款。投标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供应商应知悉《深圳经济特区政府采购条例实施细则》第七十五条的规定，如供应商未提供法定代表人、投标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授权代表人社保证明文件，且出现“法定代表人、投标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授权代表人在同一单位或者在同一单位缴纳社会保险”情形的，投标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供应商应承担相应的法律责任。）</w:t>
      </w:r>
    </w:p>
    <w:p w14:paraId="1037D46A">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sz w:val="28"/>
          <w:szCs w:val="28"/>
          <w:highlight w:val="none"/>
        </w:rPr>
      </w:pPr>
    </w:p>
    <w:p w14:paraId="0B5296C3">
      <w:pPr>
        <w:spacing w:line="480" w:lineRule="exact"/>
        <w:ind w:left="0"/>
        <w:jc w:val="both"/>
        <w:rPr>
          <w:rFonts w:hint="eastAsia" w:ascii="宋体" w:hAnsi="宋体" w:eastAsia="宋体" w:cs="宋体"/>
          <w:b/>
          <w:sz w:val="28"/>
          <w:szCs w:val="28"/>
          <w:highlight w:val="none"/>
        </w:rPr>
      </w:pPr>
    </w:p>
    <w:p w14:paraId="7F4EB457">
      <w:pPr>
        <w:spacing w:line="480" w:lineRule="exact"/>
        <w:ind w:left="0"/>
        <w:jc w:val="both"/>
        <w:rPr>
          <w:rFonts w:hint="eastAsia" w:ascii="宋体" w:hAnsi="宋体" w:eastAsia="宋体" w:cs="宋体"/>
          <w:b/>
          <w:sz w:val="28"/>
          <w:szCs w:val="28"/>
          <w:highlight w:val="none"/>
        </w:rPr>
      </w:pPr>
    </w:p>
    <w:p w14:paraId="3D031724">
      <w:pPr>
        <w:spacing w:line="480" w:lineRule="exact"/>
        <w:ind w:left="0"/>
        <w:jc w:val="both"/>
        <w:rPr>
          <w:rFonts w:hint="eastAsia" w:ascii="宋体" w:hAnsi="宋体" w:eastAsia="宋体" w:cs="宋体"/>
          <w:b/>
          <w:sz w:val="28"/>
          <w:szCs w:val="28"/>
          <w:highlight w:val="none"/>
        </w:rPr>
      </w:pPr>
    </w:p>
    <w:p w14:paraId="1861253A">
      <w:pPr>
        <w:spacing w:line="480" w:lineRule="exact"/>
        <w:ind w:left="0"/>
        <w:jc w:val="both"/>
        <w:rPr>
          <w:rFonts w:hint="eastAsia" w:ascii="宋体" w:hAnsi="宋体" w:eastAsia="宋体" w:cs="宋体"/>
          <w:b/>
          <w:sz w:val="28"/>
          <w:szCs w:val="28"/>
          <w:highlight w:val="none"/>
        </w:rPr>
      </w:pPr>
    </w:p>
    <w:p w14:paraId="35333449">
      <w:pPr>
        <w:spacing w:line="480" w:lineRule="exact"/>
        <w:ind w:left="0"/>
        <w:jc w:val="both"/>
        <w:rPr>
          <w:rFonts w:hint="eastAsia" w:ascii="宋体" w:hAnsi="宋体" w:eastAsia="宋体" w:cs="宋体"/>
          <w:b/>
          <w:sz w:val="28"/>
          <w:szCs w:val="28"/>
          <w:highlight w:val="none"/>
        </w:rPr>
      </w:pPr>
    </w:p>
    <w:p w14:paraId="76656A60">
      <w:pPr>
        <w:spacing w:line="480" w:lineRule="exact"/>
        <w:ind w:left="0"/>
        <w:jc w:val="both"/>
        <w:rPr>
          <w:rFonts w:hint="eastAsia" w:ascii="宋体" w:hAnsi="宋体" w:eastAsia="宋体" w:cs="宋体"/>
          <w:b/>
          <w:sz w:val="28"/>
          <w:szCs w:val="28"/>
          <w:highlight w:val="none"/>
        </w:rPr>
      </w:pPr>
    </w:p>
    <w:p w14:paraId="1D93BCC1">
      <w:pPr>
        <w:spacing w:after="60"/>
        <w:ind w:left="98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Cs w:val="21"/>
          <w:highlight w:val="none"/>
          <w:lang w:val="en-US" w:eastAsia="zh-CN"/>
        </w:rPr>
        <w:t>（如有）</w:t>
      </w:r>
    </w:p>
    <w:p w14:paraId="499D7BBC">
      <w:pPr>
        <w:spacing w:line="480" w:lineRule="exact"/>
        <w:ind w:left="0" w:firstLine="480"/>
        <w:jc w:val="center"/>
        <w:rPr>
          <w:b/>
          <w:szCs w:val="21"/>
          <w:highlight w:val="none"/>
        </w:rPr>
      </w:pPr>
    </w:p>
    <w:p w14:paraId="299A3755">
      <w:pPr>
        <w:snapToGrid w:val="0"/>
        <w:spacing w:line="360" w:lineRule="auto"/>
        <w:ind w:left="0" w:firstLine="480"/>
        <w:rPr>
          <w:rFonts w:ascii="仿宋_GB2312" w:hAnsi="仿宋" w:eastAsia="仿宋_GB2312"/>
          <w:highlight w:val="none"/>
        </w:rPr>
      </w:pPr>
      <w:r>
        <w:rPr>
          <w:rFonts w:hint="eastAsia" w:ascii="仿宋_GB2312" w:hAnsi="仿宋" w:eastAsia="仿宋_GB2312"/>
          <w:highlight w:val="none"/>
        </w:rPr>
        <w:t>本授权书声明：注册于</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（公司地址）</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（公司名称）</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rPr>
        <w:t>（法定代表人姓名）</w:t>
      </w:r>
      <w:r>
        <w:rPr>
          <w:rFonts w:hint="eastAsia" w:ascii="仿宋_GB2312" w:hAnsi="仿宋" w:eastAsia="仿宋_GB2312"/>
          <w:highlight w:val="none"/>
          <w:u w:val="none"/>
        </w:rPr>
        <w:t>代</w:t>
      </w:r>
      <w:r>
        <w:rPr>
          <w:rFonts w:hint="eastAsia" w:ascii="仿宋_GB2312" w:hAnsi="仿宋" w:eastAsia="仿宋_GB2312"/>
          <w:highlight w:val="none"/>
        </w:rPr>
        <w:t>表本公司授权</w:t>
      </w:r>
      <w:r>
        <w:rPr>
          <w:rFonts w:hint="eastAsia" w:ascii="仿宋_GB2312" w:hAnsi="仿宋" w:eastAsia="仿宋_GB2312"/>
          <w:highlight w:val="none"/>
          <w:u w:val="single"/>
        </w:rPr>
        <w:t>（被授权人姓名、</w:t>
      </w:r>
      <w:r>
        <w:rPr>
          <w:rFonts w:hint="eastAsia" w:ascii="仿宋_GB2312" w:hAnsi="仿宋" w:eastAsia="仿宋_GB2312"/>
          <w:highlight w:val="none"/>
          <w:u w:val="single"/>
          <w:lang w:val="en-US" w:eastAsia="zh-CN"/>
        </w:rPr>
        <w:t>职务、</w:t>
      </w:r>
      <w:r>
        <w:rPr>
          <w:rFonts w:hint="eastAsia" w:ascii="仿宋_GB2312" w:hAnsi="仿宋" w:eastAsia="仿宋_GB2312"/>
          <w:highlight w:val="none"/>
          <w:u w:val="single"/>
        </w:rPr>
        <w:t>身份证号码</w:t>
      </w:r>
      <w:r>
        <w:rPr>
          <w:rFonts w:hint="eastAsia" w:ascii="仿宋_GB2312" w:hAnsi="仿宋" w:eastAsia="仿宋_GB2312"/>
          <w:highlight w:val="none"/>
        </w:rPr>
        <w:t>）为本公司的唯一合法代理人，就本公司参与的医用耗材</w:t>
      </w:r>
      <w:r>
        <w:rPr>
          <w:rFonts w:hint="eastAsia" w:ascii="仿宋_GB2312" w:hAnsi="仿宋" w:eastAsia="仿宋_GB2312"/>
          <w:highlight w:val="none"/>
          <w:u w:val="single"/>
        </w:rPr>
        <w:t>（项目编号）</w:t>
      </w:r>
      <w:r>
        <w:rPr>
          <w:rFonts w:hint="eastAsia" w:ascii="仿宋_GB2312" w:hAnsi="仿宋" w:eastAsia="仿宋_GB2312"/>
          <w:highlight w:val="none"/>
          <w:u w:val="single"/>
          <w:lang w:eastAsia="zh-CN"/>
        </w:rPr>
        <w:t>、</w:t>
      </w:r>
      <w:r>
        <w:rPr>
          <w:rFonts w:hint="eastAsia" w:ascii="仿宋_GB2312" w:hAnsi="仿宋" w:eastAsia="仿宋_GB2312"/>
          <w:highlight w:val="none"/>
          <w:u w:val="single"/>
        </w:rPr>
        <w:t>（项目名称）</w:t>
      </w:r>
      <w:r>
        <w:rPr>
          <w:rFonts w:hint="eastAsia" w:ascii="仿宋_GB2312" w:hAnsi="仿宋" w:eastAsia="仿宋_GB2312"/>
          <w:highlight w:val="none"/>
        </w:rPr>
        <w:t>在</w:t>
      </w:r>
      <w:r>
        <w:rPr>
          <w:rFonts w:hint="eastAsia" w:ascii="仿宋_GB2312" w:hAnsi="仿宋" w:eastAsia="仿宋_GB2312"/>
          <w:highlight w:val="none"/>
          <w:lang w:val="en-US" w:eastAsia="zh-CN"/>
        </w:rPr>
        <w:t>深圳市福田区第二人民医院</w:t>
      </w:r>
      <w:r>
        <w:rPr>
          <w:rFonts w:hint="eastAsia" w:ascii="仿宋_GB2312" w:hAnsi="仿宋" w:eastAsia="仿宋_GB2312"/>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3EA1D59D">
      <w:pPr>
        <w:keepNext w:val="0"/>
        <w:keepLines w:val="0"/>
        <w:pageBreakBefore w:val="0"/>
        <w:widowControl w:val="0"/>
        <w:kinsoku/>
        <w:wordWrap/>
        <w:overflowPunct/>
        <w:topLinePunct w:val="0"/>
        <w:autoSpaceDE/>
        <w:autoSpaceDN/>
        <w:bidi w:val="0"/>
        <w:adjustRightInd/>
        <w:snapToGrid w:val="0"/>
        <w:spacing w:line="360" w:lineRule="auto"/>
        <w:ind w:left="0" w:firstLine="525" w:firstLineChars="250"/>
        <w:textAlignment w:val="auto"/>
        <w:rPr>
          <w:rFonts w:ascii="仿宋_GB2312" w:hAnsi="仿宋" w:eastAsia="仿宋_GB2312"/>
          <w:highlight w:val="none"/>
        </w:rPr>
      </w:pPr>
      <w:r>
        <w:rPr>
          <w:rFonts w:hint="eastAsia" w:ascii="仿宋_GB2312" w:hAnsi="仿宋" w:eastAsia="仿宋_GB2312"/>
          <w:highlight w:val="none"/>
        </w:rPr>
        <w:t xml:space="preserve">本授权书于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年</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月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日签字生效，特此声明。</w:t>
      </w:r>
    </w:p>
    <w:p w14:paraId="652BB22C">
      <w:pPr>
        <w:keepNext w:val="0"/>
        <w:keepLines w:val="0"/>
        <w:pageBreakBefore w:val="0"/>
        <w:widowControl w:val="0"/>
        <w:kinsoku/>
        <w:wordWrap/>
        <w:overflowPunct/>
        <w:topLinePunct w:val="0"/>
        <w:autoSpaceDE/>
        <w:autoSpaceDN/>
        <w:bidi w:val="0"/>
        <w:adjustRightInd/>
        <w:spacing w:line="360" w:lineRule="auto"/>
        <w:ind w:left="0" w:firstLine="539" w:firstLineChars="257"/>
        <w:textAlignment w:val="auto"/>
        <w:rPr>
          <w:rFonts w:ascii="仿宋_GB2312" w:hAnsi="仿宋" w:eastAsia="仿宋_GB2312"/>
          <w:highlight w:val="none"/>
        </w:rPr>
      </w:pPr>
      <w:r>
        <w:rPr>
          <w:rFonts w:hint="eastAsia" w:ascii="仿宋_GB2312" w:hAnsi="仿宋" w:eastAsia="仿宋_GB2312"/>
          <w:highlight w:val="none"/>
        </w:rPr>
        <w:t>授权期限为：   年  月起至本次采购期结束。授权期限内无特殊情况不得变更合法</w:t>
      </w:r>
      <w:r>
        <w:rPr>
          <w:rFonts w:hint="eastAsia" w:ascii="仿宋_GB2312" w:hAnsi="仿宋" w:eastAsia="仿宋_GB2312"/>
          <w:highlight w:val="none"/>
          <w:lang w:val="en-US" w:eastAsia="zh-CN"/>
        </w:rPr>
        <w:t>授权代表</w:t>
      </w:r>
      <w:r>
        <w:rPr>
          <w:rFonts w:hint="eastAsia" w:ascii="仿宋_GB2312" w:hAnsi="仿宋" w:eastAsia="仿宋_GB2312"/>
          <w:highlight w:val="none"/>
        </w:rPr>
        <w:t>。</w:t>
      </w:r>
    </w:p>
    <w:p w14:paraId="280E53B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ascii="仿宋_GB2312" w:hAnsi="仿宋" w:eastAsia="仿宋_GB2312"/>
          <w:highlight w:val="none"/>
        </w:rPr>
      </w:pPr>
      <w:r>
        <w:rPr>
          <w:rFonts w:hint="eastAsia" w:ascii="仿宋_GB2312" w:hAnsi="仿宋" w:eastAsia="仿宋_GB2312"/>
          <w:highlight w:val="none"/>
        </w:rPr>
        <w:t>法定代表人签字或盖</w:t>
      </w:r>
      <w:r>
        <w:rPr>
          <w:rFonts w:hint="eastAsia" w:ascii="仿宋_GB2312" w:hAnsi="仿宋" w:eastAsia="仿宋_GB2312"/>
          <w:highlight w:val="none"/>
          <w:lang w:val="en-US" w:eastAsia="zh-CN"/>
        </w:rPr>
        <w:t>法人</w:t>
      </w:r>
      <w:r>
        <w:rPr>
          <w:rFonts w:hint="eastAsia" w:ascii="仿宋_GB2312" w:hAnsi="仿宋" w:eastAsia="仿宋_GB2312"/>
          <w:highlight w:val="none"/>
        </w:rPr>
        <w:t>章：</w:t>
      </w:r>
    </w:p>
    <w:p w14:paraId="5624CBF8">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仿宋_GB2312" w:hAnsi="仿宋" w:eastAsia="仿宋_GB2312"/>
          <w:highlight w:val="none"/>
          <w:lang w:eastAsia="zh-CN"/>
        </w:rPr>
      </w:pPr>
      <w:r>
        <w:rPr>
          <w:rFonts w:hint="eastAsia" w:ascii="仿宋_GB2312" w:hAnsi="仿宋" w:eastAsia="仿宋_GB2312"/>
          <w:highlight w:val="none"/>
          <w:lang w:val="en-US" w:eastAsia="zh-CN"/>
        </w:rPr>
        <w:t>授权代表</w:t>
      </w:r>
      <w:r>
        <w:rPr>
          <w:rFonts w:hint="eastAsia" w:ascii="仿宋_GB2312" w:hAnsi="仿宋" w:eastAsia="仿宋_GB2312"/>
          <w:highlight w:val="none"/>
        </w:rPr>
        <w:t>签字：            联系电话</w:t>
      </w:r>
      <w:r>
        <w:rPr>
          <w:rFonts w:hint="eastAsia" w:ascii="仿宋_GB2312" w:hAnsi="仿宋" w:eastAsia="仿宋_GB2312"/>
          <w:highlight w:val="none"/>
          <w:lang w:eastAsia="zh-CN"/>
        </w:rPr>
        <w:t>：</w:t>
      </w:r>
    </w:p>
    <w:p w14:paraId="74A947B3">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sz w:val="18"/>
          <w:szCs w:val="18"/>
          <w:highlight w:val="none"/>
        </w:rPr>
      </w:pPr>
    </w:p>
    <w:p w14:paraId="7F64462A">
      <w:pPr>
        <w:wordWrap w:val="0"/>
        <w:snapToGrid w:val="0"/>
        <w:ind w:left="0" w:firstLine="482"/>
        <w:jc w:val="right"/>
        <w:rPr>
          <w:highlight w:val="none"/>
        </w:rPr>
      </w:pPr>
      <w:r>
        <w:rPr>
          <w:rFonts w:hint="eastAsia"/>
          <w:highlight w:val="none"/>
        </w:rPr>
        <w:t>单位名称</w:t>
      </w:r>
      <w:r>
        <w:rPr>
          <w:highlight w:val="none"/>
        </w:rPr>
        <w:t>（</w:t>
      </w:r>
      <w:r>
        <w:rPr>
          <w:rFonts w:hint="eastAsia"/>
          <w:highlight w:val="none"/>
          <w:lang w:val="en-US" w:eastAsia="zh-CN"/>
        </w:rPr>
        <w:t>加</w:t>
      </w:r>
      <w:r>
        <w:rPr>
          <w:highlight w:val="none"/>
        </w:rPr>
        <w:t>盖</w:t>
      </w:r>
      <w:r>
        <w:rPr>
          <w:rFonts w:hint="eastAsia"/>
          <w:highlight w:val="none"/>
        </w:rPr>
        <w:t>公</w:t>
      </w:r>
      <w:r>
        <w:rPr>
          <w:highlight w:val="none"/>
        </w:rPr>
        <w:t>章）：</w:t>
      </w:r>
      <w:r>
        <w:rPr>
          <w:rFonts w:hint="eastAsia"/>
          <w:highlight w:val="none"/>
        </w:rPr>
        <w:t xml:space="preserve">              </w:t>
      </w:r>
    </w:p>
    <w:p w14:paraId="7547982B">
      <w:pPr>
        <w:wordWrap w:val="0"/>
        <w:snapToGrid w:val="0"/>
        <w:ind w:left="0" w:firstLine="482"/>
        <w:jc w:val="right"/>
        <w:rPr>
          <w:rFonts w:hint="eastAsia" w:ascii="仿宋" w:hAnsi="仿宋" w:eastAsia="仿宋" w:cs="仿宋"/>
          <w:sz w:val="18"/>
          <w:szCs w:val="18"/>
          <w:highlight w:val="none"/>
        </w:rPr>
      </w:pPr>
      <w:r>
        <w:rPr>
          <w:bCs/>
          <w:highlight w:val="none"/>
        </w:rPr>
        <w:t>日期：    年    月   日</w:t>
      </w:r>
    </w:p>
    <w:p w14:paraId="7C53CFB9">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201A7B3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35AC39E9">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47EE5B54">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1BE17C12">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2F4CF77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34B9F92E">
      <w:pPr>
        <w:snapToGrid w:val="0"/>
        <w:ind w:left="0" w:firstLine="560" w:firstLineChars="200"/>
        <w:rPr>
          <w:rFonts w:hint="eastAsia" w:ascii="仿宋_GB2312" w:hAnsi="仿宋" w:eastAsia="仿宋_GB2312"/>
          <w:highlight w:val="none"/>
          <w:lang w:eastAsia="zh-CN"/>
        </w:rPr>
      </w:pPr>
      <w:r>
        <w:rPr>
          <w:rFonts w:ascii="仿宋_GB2312" w:hAnsi="仿宋" w:eastAsia="仿宋_GB2312"/>
          <w:bCs/>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2775585</wp:posOffset>
                </wp:positionH>
                <wp:positionV relativeFrom="paragraph">
                  <wp:posOffset>99695</wp:posOffset>
                </wp:positionV>
                <wp:extent cx="2809240" cy="1763395"/>
                <wp:effectExtent l="4445" t="4445" r="5715" b="2286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FB52360">
                            <w:pPr>
                              <w:ind w:left="0"/>
                              <w:jc w:val="center"/>
                              <w:rPr>
                                <w:rFonts w:hint="eastAsia"/>
                                <w:b/>
                                <w:sz w:val="28"/>
                                <w:lang w:val="en-US" w:eastAsia="zh-CN"/>
                              </w:rPr>
                            </w:pPr>
                            <w:r>
                              <w:rPr>
                                <w:rFonts w:hint="eastAsia"/>
                                <w:b/>
                                <w:sz w:val="28"/>
                                <w:lang w:val="en-US" w:eastAsia="zh-CN"/>
                              </w:rPr>
                              <w:t>授权代表</w:t>
                            </w:r>
                          </w:p>
                          <w:p w14:paraId="07803AD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8.55pt;margin-top:7.85pt;height:138.85pt;width:221.2pt;z-index:251662336;mso-width-relative:page;mso-height-relative:page;" fillcolor="#FFFFFF" filled="t" stroked="t" coordsize="21600,21600" o:gfxdata="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92e5dkAAAAKAQAADwAAAAAAAAABACAAAAAiAAAAZHJzL2Rvd25yZXYueG1sUEsBAhQAFAAA&#10;AAgAh07iQIWJgOhgAgAAsQQAAA4AAAAAAAAAAQAgAAAAKAEAAGRycy9lMm9Eb2MueG1sUEsFBgAA&#10;AAAGAAYAWQEAAPoFAAAAAA==&#10;">
                <v:fill on="t" focussize="0,0"/>
                <v:stroke color="#000000" miterlimit="8" joinstyle="miter"/>
                <v:imagedata o:title=""/>
                <o:lock v:ext="edit" aspectratio="f"/>
                <v:textbox>
                  <w:txbxContent>
                    <w:p w14:paraId="2FB52360">
                      <w:pPr>
                        <w:ind w:left="0"/>
                        <w:jc w:val="center"/>
                        <w:rPr>
                          <w:rFonts w:hint="eastAsia"/>
                          <w:b/>
                          <w:sz w:val="28"/>
                          <w:lang w:val="en-US" w:eastAsia="zh-CN"/>
                        </w:rPr>
                      </w:pPr>
                      <w:r>
                        <w:rPr>
                          <w:rFonts w:hint="eastAsia"/>
                          <w:b/>
                          <w:sz w:val="28"/>
                          <w:lang w:val="en-US" w:eastAsia="zh-CN"/>
                        </w:rPr>
                        <w:t>授权代表</w:t>
                      </w:r>
                    </w:p>
                    <w:p w14:paraId="07803AD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-270510</wp:posOffset>
                </wp:positionH>
                <wp:positionV relativeFrom="paragraph">
                  <wp:posOffset>143510</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AE46F88">
                            <w:pPr>
                              <w:ind w:left="0"/>
                              <w:jc w:val="center"/>
                              <w:rPr>
                                <w:rFonts w:hint="eastAsia"/>
                                <w:b/>
                                <w:sz w:val="28"/>
                                <w:lang w:val="en-US" w:eastAsia="zh-CN"/>
                              </w:rPr>
                            </w:pPr>
                            <w:r>
                              <w:rPr>
                                <w:rFonts w:hint="eastAsia"/>
                                <w:b/>
                                <w:sz w:val="28"/>
                                <w:lang w:val="en-US" w:eastAsia="zh-CN"/>
                              </w:rPr>
                              <w:t>授权代表</w:t>
                            </w:r>
                          </w:p>
                          <w:p w14:paraId="295159D0">
                            <w:pPr>
                              <w:ind w:left="0"/>
                              <w:jc w:val="center"/>
                              <w:rPr>
                                <w:b/>
                                <w:sz w:val="28"/>
                              </w:rPr>
                            </w:pPr>
                            <w:r>
                              <w:rPr>
                                <w:rFonts w:hint="eastAsia"/>
                                <w:b/>
                                <w:sz w:val="28"/>
                              </w:rPr>
                              <w:t>二代居民身份证原件正面清晰扫描件（必须加盖公章）</w:t>
                            </w:r>
                          </w:p>
                          <w:p w14:paraId="5334128E">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3pt;margin-top:11.3pt;height:138.85pt;width:221.2pt;z-index:251661312;mso-width-relative:page;mso-height-relative:page;" fillcolor="#FFFFFF" filled="t" stroked="t" coordsize="21600,21600" o:gfxdata="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yU5xPYAAAACgEAAA8AAAAAAAAAAQAgAAAAIgAAAGRycy9kb3ducmV2LnhtbFBLAQIUABQAAAAI&#10;AIdO4kBH3W4MXwIAAK8EAAAOAAAAAAAAAAEAIAAAACcBAABkcnMvZTJvRG9jLnhtbFBLBQYAAAAA&#10;BgAGAFkBAAD4BQAAAAA=&#10;">
                <v:fill on="t" focussize="0,0"/>
                <v:stroke color="#000000" miterlimit="8" joinstyle="miter"/>
                <v:imagedata o:title=""/>
                <o:lock v:ext="edit" aspectratio="f"/>
                <v:textbox>
                  <w:txbxContent>
                    <w:p w14:paraId="0AE46F88">
                      <w:pPr>
                        <w:ind w:left="0"/>
                        <w:jc w:val="center"/>
                        <w:rPr>
                          <w:rFonts w:hint="eastAsia"/>
                          <w:b/>
                          <w:sz w:val="28"/>
                          <w:lang w:val="en-US" w:eastAsia="zh-CN"/>
                        </w:rPr>
                      </w:pPr>
                      <w:r>
                        <w:rPr>
                          <w:rFonts w:hint="eastAsia"/>
                          <w:b/>
                          <w:sz w:val="28"/>
                          <w:lang w:val="en-US" w:eastAsia="zh-CN"/>
                        </w:rPr>
                        <w:t>授权代表</w:t>
                      </w:r>
                    </w:p>
                    <w:p w14:paraId="295159D0">
                      <w:pPr>
                        <w:ind w:left="0"/>
                        <w:jc w:val="center"/>
                        <w:rPr>
                          <w:b/>
                          <w:sz w:val="28"/>
                        </w:rPr>
                      </w:pPr>
                      <w:r>
                        <w:rPr>
                          <w:rFonts w:hint="eastAsia"/>
                          <w:b/>
                          <w:sz w:val="28"/>
                        </w:rPr>
                        <w:t>二代居民身份证原件正面清晰扫描件（必须加盖公章）</w:t>
                      </w:r>
                    </w:p>
                    <w:p w14:paraId="5334128E">
                      <w:pPr>
                        <w:ind w:left="0" w:firstLine="210" w:firstLineChars="100"/>
                        <w:rPr>
                          <w:szCs w:val="21"/>
                        </w:rPr>
                      </w:pPr>
                    </w:p>
                  </w:txbxContent>
                </v:textbox>
              </v:shape>
            </w:pict>
          </mc:Fallback>
        </mc:AlternateContent>
      </w:r>
    </w:p>
    <w:p w14:paraId="7D5D931B">
      <w:pPr>
        <w:snapToGrid w:val="0"/>
        <w:ind w:left="0" w:firstLine="420" w:firstLineChars="200"/>
        <w:rPr>
          <w:rFonts w:ascii="仿宋_GB2312" w:hAnsi="仿宋" w:eastAsia="仿宋_GB2312"/>
          <w:highlight w:val="none"/>
        </w:rPr>
      </w:pPr>
    </w:p>
    <w:p w14:paraId="56DA7C51">
      <w:pPr>
        <w:snapToGrid w:val="0"/>
        <w:ind w:left="0" w:firstLine="560" w:firstLineChars="200"/>
        <w:rPr>
          <w:rFonts w:ascii="仿宋_GB2312" w:hAnsi="仿宋" w:eastAsia="仿宋_GB2312"/>
          <w:sz w:val="28"/>
          <w:szCs w:val="28"/>
          <w:highlight w:val="none"/>
        </w:rPr>
      </w:pPr>
    </w:p>
    <w:p w14:paraId="29DAB300">
      <w:pPr>
        <w:snapToGrid w:val="0"/>
        <w:ind w:left="0" w:firstLine="560"/>
        <w:jc w:val="center"/>
        <w:rPr>
          <w:rFonts w:ascii="仿宋_GB2312" w:hAnsi="仿宋" w:eastAsia="仿宋_GB2312"/>
          <w:sz w:val="28"/>
          <w:szCs w:val="28"/>
          <w:highlight w:val="none"/>
        </w:rPr>
      </w:pPr>
    </w:p>
    <w:p w14:paraId="7FB2CBFD">
      <w:pPr>
        <w:snapToGrid w:val="0"/>
        <w:ind w:left="0" w:firstLine="560"/>
        <w:jc w:val="center"/>
        <w:rPr>
          <w:rFonts w:ascii="仿宋_GB2312" w:hAnsi="仿宋" w:eastAsia="仿宋_GB2312"/>
          <w:sz w:val="28"/>
          <w:szCs w:val="28"/>
          <w:highlight w:val="none"/>
        </w:rPr>
      </w:pPr>
    </w:p>
    <w:p w14:paraId="20ED3DE7">
      <w:pPr>
        <w:snapToGrid w:val="0"/>
        <w:ind w:left="0" w:firstLine="560"/>
        <w:jc w:val="center"/>
        <w:rPr>
          <w:rFonts w:ascii="仿宋_GB2312" w:hAnsi="仿宋" w:eastAsia="仿宋_GB2312"/>
          <w:sz w:val="28"/>
          <w:szCs w:val="28"/>
          <w:highlight w:val="none"/>
        </w:rPr>
      </w:pPr>
    </w:p>
    <w:p w14:paraId="58D9D879">
      <w:pPr>
        <w:snapToGrid w:val="0"/>
        <w:ind w:left="0" w:firstLine="560"/>
        <w:jc w:val="center"/>
        <w:rPr>
          <w:rFonts w:ascii="仿宋_GB2312" w:hAnsi="仿宋" w:eastAsia="仿宋_GB2312"/>
          <w:sz w:val="28"/>
          <w:szCs w:val="28"/>
          <w:highlight w:val="none"/>
        </w:rPr>
      </w:pPr>
    </w:p>
    <w:p w14:paraId="1725472A">
      <w:pPr>
        <w:snapToGrid w:val="0"/>
        <w:ind w:left="0" w:firstLine="560"/>
        <w:jc w:val="center"/>
        <w:rPr>
          <w:rFonts w:ascii="仿宋_GB2312" w:hAnsi="仿宋" w:eastAsia="仿宋_GB2312"/>
          <w:sz w:val="28"/>
          <w:szCs w:val="28"/>
          <w:highlight w:val="none"/>
        </w:rPr>
      </w:pPr>
    </w:p>
    <w:p w14:paraId="077B7CB4">
      <w:pPr>
        <w:snapToGrid w:val="0"/>
        <w:ind w:left="0" w:firstLine="560"/>
        <w:jc w:val="center"/>
        <w:rPr>
          <w:rFonts w:ascii="仿宋_GB2312" w:hAnsi="仿宋" w:eastAsia="仿宋_GB2312"/>
          <w:sz w:val="28"/>
          <w:szCs w:val="28"/>
          <w:highlight w:val="none"/>
        </w:rPr>
      </w:pPr>
    </w:p>
    <w:p w14:paraId="0CCC651A">
      <w:pPr>
        <w:snapToGrid w:val="0"/>
        <w:ind w:left="0" w:firstLine="560"/>
        <w:jc w:val="center"/>
        <w:rPr>
          <w:rFonts w:ascii="仿宋_GB2312" w:hAnsi="仿宋" w:eastAsia="仿宋_GB2312"/>
          <w:sz w:val="28"/>
          <w:szCs w:val="28"/>
          <w:highlight w:val="none"/>
        </w:rPr>
      </w:pPr>
    </w:p>
    <w:p w14:paraId="7C538B7E">
      <w:pPr>
        <w:snapToGrid w:val="0"/>
        <w:ind w:left="0" w:firstLine="560"/>
        <w:jc w:val="center"/>
        <w:rPr>
          <w:rFonts w:ascii="仿宋_GB2312" w:hAnsi="仿宋" w:eastAsia="仿宋_GB2312"/>
          <w:sz w:val="28"/>
          <w:szCs w:val="28"/>
          <w:highlight w:val="none"/>
        </w:rPr>
      </w:pPr>
    </w:p>
    <w:p w14:paraId="7C862B10">
      <w:pPr>
        <w:snapToGrid w:val="0"/>
        <w:ind w:left="0" w:firstLine="560"/>
        <w:jc w:val="center"/>
        <w:rPr>
          <w:rFonts w:ascii="仿宋_GB2312" w:hAnsi="仿宋" w:eastAsia="仿宋_GB2312"/>
          <w:sz w:val="28"/>
          <w:szCs w:val="28"/>
          <w:highlight w:val="none"/>
        </w:rPr>
      </w:pPr>
    </w:p>
    <w:p w14:paraId="1BDBE796">
      <w:pPr>
        <w:snapToGrid w:val="0"/>
        <w:ind w:left="0" w:firstLine="560"/>
        <w:jc w:val="center"/>
        <w:rPr>
          <w:rFonts w:ascii="仿宋_GB2312" w:hAnsi="仿宋" w:eastAsia="仿宋_GB2312"/>
          <w:sz w:val="28"/>
          <w:szCs w:val="28"/>
          <w:highlight w:val="none"/>
        </w:rPr>
      </w:pPr>
    </w:p>
    <w:p w14:paraId="64A0DDEA">
      <w:pPr>
        <w:snapToGrid w:val="0"/>
        <w:ind w:left="0" w:firstLine="560"/>
        <w:jc w:val="center"/>
        <w:rPr>
          <w:rFonts w:ascii="仿宋_GB2312" w:hAnsi="仿宋" w:eastAsia="仿宋_GB2312"/>
          <w:sz w:val="28"/>
          <w:szCs w:val="28"/>
          <w:highlight w:val="none"/>
        </w:rPr>
      </w:pPr>
    </w:p>
    <w:p w14:paraId="463D6D37">
      <w:pPr>
        <w:snapToGrid w:val="0"/>
        <w:ind w:left="0" w:firstLine="560"/>
        <w:jc w:val="center"/>
        <w:rPr>
          <w:rFonts w:ascii="仿宋_GB2312" w:hAnsi="仿宋" w:eastAsia="仿宋_GB2312"/>
          <w:sz w:val="28"/>
          <w:szCs w:val="28"/>
          <w:highlight w:val="none"/>
        </w:rPr>
      </w:pPr>
    </w:p>
    <w:p w14:paraId="2880C548">
      <w:pPr>
        <w:snapToGrid w:val="0"/>
        <w:ind w:left="0"/>
        <w:rPr>
          <w:rFonts w:ascii="仿宋_GB2312" w:hAnsi="仿宋" w:eastAsia="仿宋_GB2312"/>
          <w:sz w:val="28"/>
          <w:szCs w:val="28"/>
          <w:highlight w:val="none"/>
        </w:rPr>
      </w:pPr>
    </w:p>
    <w:p w14:paraId="58F3FB83">
      <w:pPr>
        <w:wordWrap w:val="0"/>
        <w:snapToGrid w:val="0"/>
        <w:ind w:left="0" w:leftChars="0" w:firstLine="0" w:firstLineChars="0"/>
        <w:jc w:val="both"/>
        <w:rPr>
          <w:rFonts w:hint="eastAsia"/>
          <w:highlight w:val="none"/>
        </w:rPr>
      </w:pPr>
    </w:p>
    <w:p w14:paraId="1D9CB034">
      <w:pPr>
        <w:ind w:left="0" w:leftChars="0" w:firstLine="0" w:firstLineChars="0"/>
        <w:jc w:val="center"/>
        <w:rPr>
          <w:rFonts w:hint="eastAsia" w:ascii="宋体" w:hAnsi="宋体" w:eastAsia="宋体"/>
          <w:b/>
          <w:sz w:val="28"/>
          <w:szCs w:val="28"/>
          <w:highlight w:val="none"/>
          <w:lang w:val="en-US" w:eastAsia="zh-CN"/>
        </w:rPr>
      </w:pPr>
      <w:bookmarkStart w:id="10" w:name="_Toc31932"/>
      <w:bookmarkStart w:id="11" w:name="_Toc128037696"/>
      <w:bookmarkStart w:id="12" w:name="_Toc5403"/>
      <w:bookmarkStart w:id="13" w:name="_Toc109889669"/>
      <w:r>
        <w:rPr>
          <w:rFonts w:hint="eastAsia"/>
          <w:b/>
          <w:sz w:val="28"/>
          <w:szCs w:val="28"/>
          <w:highlight w:val="none"/>
          <w:lang w:val="en-US" w:eastAsia="zh-CN"/>
        </w:rPr>
        <w:t>授权代表</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0C7147DA">
      <w:pPr>
        <w:spacing w:line="360" w:lineRule="auto"/>
        <w:ind w:left="0"/>
        <w:jc w:val="center"/>
        <w:rPr>
          <w:rFonts w:hint="eastAsia" w:ascii="宋体" w:hAnsi="宋体" w:eastAsia="宋体"/>
          <w:b/>
          <w:sz w:val="28"/>
          <w:szCs w:val="28"/>
          <w:highlight w:val="none"/>
          <w:lang w:val="en-US" w:eastAsia="zh-CN"/>
        </w:rPr>
      </w:pPr>
    </w:p>
    <w:bookmarkEnd w:id="10"/>
    <w:bookmarkEnd w:id="11"/>
    <w:bookmarkEnd w:id="12"/>
    <w:bookmarkEnd w:id="13"/>
    <w:p w14:paraId="09CDBD59">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须提供授权代表</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783C53C5">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注：1.如社会保险未由投标（响应）供应商缴纳，亦须提供相应单位为其缴纳的社会保险证明。社会保险证明材料中须体现社保缴纳单位。</w:t>
      </w:r>
    </w:p>
    <w:p w14:paraId="7783F9F6">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7FE6EB8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07F0E7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58E17952">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155CEC2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6"/>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138513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304EACF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0B6A47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09CC8CBA">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温馨提示</w:t>
      </w:r>
      <w:r>
        <w:rPr>
          <w:rFonts w:hint="eastAsia" w:ascii="仿宋" w:hAnsi="仿宋" w:eastAsia="仿宋" w:cs="仿宋"/>
          <w:i w:val="0"/>
          <w:iCs w:val="0"/>
          <w:caps w:val="0"/>
          <w:color w:val="000000"/>
          <w:spacing w:val="0"/>
          <w:sz w:val="21"/>
          <w:szCs w:val="21"/>
        </w:rPr>
        <w:t>:为避免出现《深圳经济特区政府采购条例实施细则》第七十五条第二项所列情形，请投标</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供应商核实你单位法定代表人、主要经营负责人、本项目投标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授权代表人、项目负责人(如有)、主要技术人员(如有)</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遴选响应</w:t>
      </w:r>
      <w:r>
        <w:rPr>
          <w:rFonts w:hint="eastAsia" w:ascii="仿宋" w:hAnsi="仿宋" w:eastAsia="仿宋" w:cs="仿宋"/>
          <w:i w:val="0"/>
          <w:iCs w:val="0"/>
          <w:caps w:val="0"/>
          <w:color w:val="000000"/>
          <w:spacing w:val="0"/>
          <w:sz w:val="21"/>
          <w:szCs w:val="21"/>
        </w:rPr>
        <w:t>文件编制人员等是否在你公司缴纳社会保险。”</w:t>
      </w:r>
    </w:p>
    <w:p w14:paraId="5324E22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宋体" w:hAnsi="宋体"/>
          <w:b/>
          <w:bCs/>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说明：</w:t>
      </w:r>
      <w:r>
        <w:rPr>
          <w:rFonts w:hint="eastAsia" w:ascii="仿宋" w:hAnsi="仿宋" w:eastAsia="仿宋" w:cs="仿宋"/>
          <w:i w:val="0"/>
          <w:iCs w:val="0"/>
          <w:caps w:val="0"/>
          <w:color w:val="000000"/>
          <w:spacing w:val="0"/>
          <w:sz w:val="21"/>
          <w:szCs w:val="21"/>
        </w:rPr>
        <w:t>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供应商的法定代表人、主要经营负责人、项目投标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授权代表人、项目负责人、主要技术人员为同一人、属同一单位或者在同一单位缴纳社会保险”的情形，该证明文件不做为废标条款。投标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供应商应知悉《深圳经济特区政府采购条例实施细则》第七十五条的规定，如供应商未提供法定代表人、投标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授权代表人社保证明文件，且出现“法定代表人、投标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授权代表人在同一单位或者在同一单位缴纳社会保险”情形的，投标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供应商应承担相应的法律责任。）</w:t>
      </w:r>
    </w:p>
    <w:p w14:paraId="3E26607F">
      <w:pPr>
        <w:pStyle w:val="2"/>
        <w:ind w:left="0" w:leftChars="0" w:firstLine="0" w:firstLineChars="0"/>
        <w:rPr>
          <w:rFonts w:hint="eastAsia"/>
          <w:sz w:val="28"/>
          <w:szCs w:val="28"/>
          <w:highlight w:val="none"/>
          <w:lang w:val="en-US" w:eastAsia="zh-CN"/>
        </w:rPr>
      </w:pPr>
      <w:bookmarkStart w:id="14" w:name="_Toc12276"/>
    </w:p>
    <w:p w14:paraId="28B594AB">
      <w:pPr>
        <w:pStyle w:val="2"/>
        <w:ind w:left="0" w:leftChars="0" w:firstLine="0" w:firstLineChars="0"/>
        <w:rPr>
          <w:rFonts w:hint="default" w:eastAsia="宋体"/>
          <w:sz w:val="28"/>
          <w:szCs w:val="28"/>
          <w:highlight w:val="yellow"/>
          <w:lang w:val="en-US" w:eastAsia="zh-CN"/>
        </w:rPr>
      </w:pPr>
      <w:r>
        <w:rPr>
          <w:rFonts w:hint="eastAsia"/>
          <w:sz w:val="28"/>
          <w:szCs w:val="28"/>
          <w:highlight w:val="none"/>
          <w:lang w:val="en-US" w:eastAsia="zh-CN"/>
        </w:rPr>
        <w:t>七．</w:t>
      </w:r>
      <w:r>
        <w:rPr>
          <w:rFonts w:hint="eastAsia"/>
          <w:sz w:val="28"/>
          <w:szCs w:val="28"/>
          <w:highlight w:val="none"/>
        </w:rPr>
        <w:t>生产企业</w:t>
      </w:r>
      <w:bookmarkEnd w:id="14"/>
      <w:r>
        <w:rPr>
          <w:rFonts w:hint="eastAsia"/>
          <w:sz w:val="28"/>
          <w:szCs w:val="28"/>
          <w:highlight w:val="none"/>
          <w:lang w:val="en-US" w:eastAsia="zh-CN"/>
        </w:rPr>
        <w:t>及产品相关资质材料</w:t>
      </w:r>
    </w:p>
    <w:p w14:paraId="5F867898">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1.国产产品国内生产企业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Cs/>
          <w:sz w:val="24"/>
          <w:szCs w:val="24"/>
          <w:highlight w:val="none"/>
          <w:lang w:val="en-US" w:eastAsia="zh-CN"/>
        </w:rPr>
        <w:t>的</w:t>
      </w:r>
      <w:r>
        <w:rPr>
          <w:rFonts w:hint="eastAsia" w:ascii="宋体" w:hAnsi="宋体" w:eastAsia="宋体" w:cs="宋体"/>
          <w:b/>
          <w:bCs/>
          <w:sz w:val="24"/>
          <w:szCs w:val="24"/>
          <w:highlight w:val="none"/>
          <w:lang w:val="en-US" w:eastAsia="zh-CN"/>
        </w:rPr>
        <w:t>《营业执照》</w:t>
      </w:r>
      <w:r>
        <w:rPr>
          <w:rFonts w:hint="eastAsia" w:ascii="宋体" w:hAnsi="宋体" w:eastAsia="宋体" w:cs="宋体"/>
          <w:sz w:val="24"/>
          <w:szCs w:val="24"/>
          <w:highlight w:val="none"/>
          <w:lang w:val="en-US" w:eastAsia="zh-CN"/>
        </w:rPr>
        <w:t>（</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w:t>
      </w:r>
      <w:r>
        <w:rPr>
          <w:rFonts w:hint="eastAsia" w:ascii="宋体" w:hAnsi="宋体" w:eastAsia="宋体" w:cs="宋体"/>
          <w:bCs/>
          <w:sz w:val="24"/>
          <w:szCs w:val="24"/>
          <w:highlight w:val="none"/>
          <w:lang w:val="en-US" w:eastAsia="zh-CN"/>
        </w:rPr>
        <w:t>的营业执照彩色</w:t>
      </w:r>
      <w:r>
        <w:rPr>
          <w:rFonts w:hint="eastAsia" w:ascii="宋体" w:hAnsi="宋体" w:eastAsia="宋体" w:cs="宋体"/>
          <w:sz w:val="24"/>
          <w:szCs w:val="24"/>
          <w:highlight w:val="none"/>
          <w:lang w:val="en-US" w:eastAsia="zh-CN"/>
        </w:rPr>
        <w:t>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7371D7D1">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2.国产产品国内</w:t>
      </w:r>
      <w:r>
        <w:rPr>
          <w:rFonts w:hint="eastAsia" w:ascii="宋体" w:hAnsi="宋体" w:eastAsia="宋体" w:cs="宋体"/>
          <w:sz w:val="24"/>
          <w:szCs w:val="24"/>
          <w:highlight w:val="none"/>
          <w:lang w:val="en-US" w:eastAsia="zh-CN"/>
        </w:rPr>
        <w:t>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
          <w:bCs/>
          <w:sz w:val="24"/>
          <w:szCs w:val="24"/>
          <w:highlight w:val="none"/>
        </w:rPr>
        <w:t>《医疗器械经营许可证》</w:t>
      </w:r>
      <w:r>
        <w:rPr>
          <w:rFonts w:hint="eastAsia" w:ascii="宋体" w:hAnsi="宋体" w:eastAsia="宋体" w:cs="宋体"/>
          <w:sz w:val="24"/>
          <w:szCs w:val="24"/>
          <w:highlight w:val="none"/>
        </w:rPr>
        <w:t>（</w:t>
      </w:r>
      <w:r>
        <w:rPr>
          <w:rFonts w:hint="eastAsia" w:cs="宋体"/>
          <w:sz w:val="24"/>
          <w:szCs w:val="24"/>
          <w:highlight w:val="none"/>
          <w:lang w:val="en-US" w:eastAsia="zh-CN"/>
        </w:rPr>
        <w:t>经营</w:t>
      </w:r>
      <w:r>
        <w:rPr>
          <w:rFonts w:hint="eastAsia" w:ascii="宋体" w:hAnsi="宋体" w:eastAsia="宋体" w:cs="宋体"/>
          <w:sz w:val="24"/>
          <w:szCs w:val="24"/>
          <w:highlight w:val="none"/>
        </w:rPr>
        <w:t>备案凭证）</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国内合法代理企业经营许可证或备案凭证等相关文件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2C708F69">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3.生产企业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w:t>
      </w:r>
      <w:r>
        <w:rPr>
          <w:rFonts w:hint="default" w:cs="宋体"/>
          <w:sz w:val="24"/>
          <w:szCs w:val="24"/>
          <w:highlight w:val="none"/>
          <w:lang w:val="en-US" w:eastAsia="zh-CN"/>
        </w:rPr>
        <w:t>业</w:t>
      </w:r>
      <w:r>
        <w:rPr>
          <w:rFonts w:hint="eastAsia" w:cs="宋体"/>
          <w:b/>
          <w:bCs/>
          <w:sz w:val="24"/>
          <w:szCs w:val="24"/>
          <w:highlight w:val="none"/>
          <w:lang w:val="en-US" w:eastAsia="zh-CN"/>
        </w:rPr>
        <w:t>《医疗器械生产许可证》</w:t>
      </w:r>
      <w:r>
        <w:rPr>
          <w:rFonts w:hint="eastAsia" w:cs="宋体"/>
          <w:sz w:val="24"/>
          <w:szCs w:val="24"/>
          <w:highlight w:val="none"/>
          <w:lang w:val="en-US" w:eastAsia="zh-CN"/>
        </w:rPr>
        <w:t>（生产备案凭证）（如有）</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《医疗器械生产批件》</w:t>
      </w:r>
      <w:r>
        <w:rPr>
          <w:rFonts w:hint="eastAsia" w:ascii="宋体" w:hAnsi="宋体" w:cs="宋体"/>
          <w:bCs/>
          <w:sz w:val="24"/>
          <w:szCs w:val="24"/>
          <w:highlight w:val="none"/>
          <w:lang w:val="en-US" w:eastAsia="zh-CN"/>
        </w:rPr>
        <w:t>（如有）</w:t>
      </w:r>
      <w:r>
        <w:rPr>
          <w:rFonts w:hint="eastAsia" w:ascii="宋体" w:hAnsi="宋体" w:eastAsia="宋体" w:cs="宋体"/>
          <w:bCs/>
          <w:sz w:val="24"/>
          <w:szCs w:val="24"/>
          <w:highlight w:val="none"/>
          <w:lang w:val="en-US" w:eastAsia="zh-CN"/>
        </w:rPr>
        <w:t>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7009C7C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5C2835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1C8ED8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9B620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C8069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4C7B661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D4DB70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CA67C0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CECC0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571A98D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DE0381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13BA2E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35A289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069B60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5D492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60C94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23F2DEB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18015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727369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83BAEC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FE594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38334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317D3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A44671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CDF79C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807DAE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60D50B3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1A115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9CF2AD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697B7BE5">
      <w:pPr>
        <w:pStyle w:val="10"/>
        <w:jc w:val="both"/>
        <w:rPr>
          <w:rFonts w:hint="eastAsia" w:ascii="宋体" w:hAnsi="宋体"/>
          <w:b/>
          <w:bCs/>
          <w:szCs w:val="21"/>
        </w:rPr>
      </w:pPr>
    </w:p>
    <w:p w14:paraId="31338FE3">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rPr>
        <w:t>所投产品</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有效期内的</w:t>
      </w:r>
      <w:r>
        <w:rPr>
          <w:rFonts w:hint="eastAsia" w:ascii="宋体" w:hAnsi="宋体" w:eastAsia="宋体" w:cs="宋体"/>
          <w:b/>
          <w:bCs w:val="0"/>
          <w:sz w:val="24"/>
          <w:szCs w:val="24"/>
          <w:highlight w:val="none"/>
        </w:rPr>
        <w:t>《</w:t>
      </w:r>
      <w:r>
        <w:rPr>
          <w:rFonts w:hint="eastAsia" w:ascii="宋体" w:hAnsi="宋体" w:eastAsia="宋体" w:cs="宋体"/>
          <w:b/>
          <w:bCs w:val="0"/>
          <w:i w:val="0"/>
          <w:iCs w:val="0"/>
          <w:color w:val="000000" w:themeColor="text1"/>
          <w:kern w:val="0"/>
          <w:sz w:val="24"/>
          <w:szCs w:val="24"/>
          <w:highlight w:val="none"/>
          <w:u w:val="none"/>
          <w:lang w:val="en-US" w:eastAsia="zh-CN" w:bidi="ar"/>
          <w14:textFill>
            <w14:solidFill>
              <w14:schemeClr w14:val="tx1"/>
            </w14:solidFill>
          </w14:textFill>
        </w:rPr>
        <w:t>医疗器械注册证</w:t>
      </w:r>
      <w:r>
        <w:rPr>
          <w:rFonts w:hint="eastAsia" w:ascii="宋体" w:hAnsi="宋体" w:eastAsia="宋体" w:cs="宋体"/>
          <w:b/>
          <w:bCs w:val="0"/>
          <w:sz w:val="24"/>
          <w:szCs w:val="24"/>
          <w:highlight w:val="none"/>
        </w:rPr>
        <w:t>》</w:t>
      </w:r>
      <w:r>
        <w:rPr>
          <w:rFonts w:hint="eastAsia" w:ascii="宋体" w:hAnsi="宋体" w:eastAsia="宋体" w:cs="宋体"/>
          <w:b/>
          <w:bCs w:val="0"/>
          <w:i w:val="0"/>
          <w:iCs w:val="0"/>
          <w:color w:val="000000" w:themeColor="text1"/>
          <w:kern w:val="0"/>
          <w:sz w:val="24"/>
          <w:szCs w:val="24"/>
          <w:highlight w:val="none"/>
          <w:u w:val="none"/>
          <w:lang w:val="en-US" w:eastAsia="zh-CN" w:bidi="ar"/>
          <w14:textFill>
            <w14:solidFill>
              <w14:schemeClr w14:val="tx1"/>
            </w14:solidFill>
          </w14:textFill>
        </w:rPr>
        <w:t>(备案凭证)</w:t>
      </w:r>
      <w:r>
        <w:rPr>
          <w:rFonts w:hint="eastAsia" w:ascii="宋体" w:hAnsi="宋体" w:eastAsia="宋体" w:cs="宋体"/>
          <w:b/>
          <w:bCs w:val="0"/>
          <w:sz w:val="24"/>
          <w:szCs w:val="24"/>
          <w:highlight w:val="none"/>
          <w:lang w:val="en-US" w:eastAsia="zh-CN"/>
        </w:rPr>
        <w:t>/</w:t>
      </w:r>
      <w:r>
        <w:rPr>
          <w:rFonts w:hint="eastAsia" w:ascii="宋体" w:hAnsi="宋体" w:eastAsia="宋体" w:cs="宋体"/>
          <w:b/>
          <w:bCs w:val="0"/>
          <w:sz w:val="24"/>
          <w:szCs w:val="24"/>
          <w:highlight w:val="none"/>
        </w:rPr>
        <w:t>《进口医疗器械注册证》</w:t>
      </w:r>
      <w:r>
        <w:rPr>
          <w:rFonts w:hint="eastAsia" w:ascii="宋体" w:hAnsi="宋体" w:eastAsia="宋体" w:cs="宋体"/>
          <w:sz w:val="24"/>
          <w:szCs w:val="24"/>
          <w:highlight w:val="none"/>
          <w:lang w:val="en-US" w:eastAsia="zh-CN"/>
        </w:rPr>
        <w:t>复印件（加盖公章、</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val="0"/>
          <w:bCs w:val="0"/>
          <w:sz w:val="24"/>
          <w:szCs w:val="24"/>
          <w:highlight w:val="none"/>
          <w:lang w:val="en-US" w:eastAsia="zh-CN"/>
        </w:rPr>
        <w:t>如不属于医疗器械的产品需提供说明。</w:t>
      </w:r>
    </w:p>
    <w:p w14:paraId="0470A218">
      <w:pPr>
        <w:pStyle w:val="10"/>
        <w:numPr>
          <w:ilvl w:val="0"/>
          <w:numId w:val="0"/>
        </w:numPr>
        <w:ind w:leftChars="0"/>
        <w:jc w:val="both"/>
        <w:rPr>
          <w:rFonts w:hint="eastAsia" w:ascii="宋体" w:hAnsi="宋体" w:eastAsia="宋体" w:cs="宋体"/>
          <w:b/>
          <w:bCs/>
          <w:sz w:val="24"/>
          <w:szCs w:val="24"/>
          <w:highlight w:val="none"/>
          <w:lang w:val="en-US" w:eastAsia="zh-CN"/>
        </w:rPr>
      </w:pPr>
    </w:p>
    <w:p w14:paraId="338B3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4DEC6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D1E1C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5E915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2F9B3B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32D38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5CE7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C395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2F41D5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5FF48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758E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0109D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E93AA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C14F4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109BC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C75B4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45FB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FDAA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AF47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A4B7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47C63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3741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1CA7A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3BB69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33F563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266DF53">
      <w:pPr>
        <w:pStyle w:val="2"/>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highlight w:val="none"/>
        </w:rPr>
        <w:t>报名产品有效期内的各级企业授权书系列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(原件扫描</w:t>
      </w:r>
      <w:r>
        <w:rPr>
          <w:rFonts w:hint="eastAsia" w:ascii="宋体" w:hAnsi="宋体" w:eastAsia="宋体" w:cs="宋体"/>
          <w:b w:val="0"/>
          <w:bCs w:val="0"/>
          <w:sz w:val="24"/>
          <w:szCs w:val="24"/>
          <w:highlight w:val="none"/>
          <w:lang w:val="en-US" w:eastAsia="zh-CN"/>
        </w:rPr>
        <w:t>加盖公章、原件备查</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793E46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14:paraId="03C5D1AE">
      <w:pPr>
        <w:pStyle w:val="2"/>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sz w:val="28"/>
          <w:szCs w:val="28"/>
          <w:highlight w:val="none"/>
        </w:rPr>
      </w:pPr>
    </w:p>
    <w:p w14:paraId="453B95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59EE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1276A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5AB2B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4B279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D5C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E9684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5972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BADF6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E3AFD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623A5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2ACAC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186F4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3A3A0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56E70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2450C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089829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FE39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0F54F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4B2C4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342FB9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E37CF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0DF012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B7A97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8FE11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334045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244ADA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A6444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77A61B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b/>
          <w:bCs w:val="0"/>
          <w:sz w:val="24"/>
          <w:szCs w:val="24"/>
          <w:highlight w:val="none"/>
          <w:lang w:val="en-US" w:eastAsia="zh-CN"/>
        </w:rPr>
        <w:t>产品检验报告书</w:t>
      </w:r>
      <w:r>
        <w:rPr>
          <w:rFonts w:hint="eastAsia" w:ascii="宋体" w:hAnsi="宋体" w:cs="宋体"/>
          <w:b/>
          <w:bCs w:val="0"/>
          <w:sz w:val="24"/>
          <w:szCs w:val="24"/>
          <w:highlight w:val="none"/>
          <w:lang w:val="en-US" w:eastAsia="zh-CN"/>
        </w:rPr>
        <w:t>，如为</w:t>
      </w:r>
      <w:r>
        <w:rPr>
          <w:rFonts w:hint="eastAsia" w:ascii="宋体" w:hAnsi="宋体" w:cs="宋体"/>
          <w:b/>
          <w:bCs w:val="0"/>
          <w:color w:val="auto"/>
          <w:sz w:val="24"/>
          <w:szCs w:val="24"/>
          <w:highlight w:val="none"/>
          <w:lang w:val="en-US" w:eastAsia="zh-CN"/>
        </w:rPr>
        <w:t>进口产品须提供相应产品近期的报关单</w:t>
      </w:r>
      <w:r>
        <w:rPr>
          <w:rFonts w:hint="eastAsia" w:ascii="宋体" w:hAnsi="宋体" w:cs="宋体"/>
          <w:bCs/>
          <w:sz w:val="24"/>
          <w:szCs w:val="24"/>
          <w:highlight w:val="none"/>
          <w:lang w:val="en-US" w:eastAsia="zh-CN"/>
        </w:rPr>
        <w:t>等</w:t>
      </w:r>
      <w:r>
        <w:rPr>
          <w:rFonts w:hint="eastAsia" w:ascii="宋体" w:hAnsi="宋体" w:cs="宋体"/>
          <w:sz w:val="24"/>
          <w:szCs w:val="24"/>
          <w:lang w:val="en-US" w:eastAsia="zh-CN"/>
        </w:rPr>
        <w:t>其他材料</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9FC3BE2">
      <w:pPr>
        <w:numPr>
          <w:ilvl w:val="0"/>
          <w:numId w:val="0"/>
        </w:numPr>
        <w:rPr>
          <w:rFonts w:hint="eastAsia" w:ascii="宋体" w:hAnsi="宋体" w:eastAsia="宋体" w:cs="宋体"/>
          <w:bCs/>
          <w:sz w:val="24"/>
          <w:szCs w:val="24"/>
          <w:highlight w:val="none"/>
          <w:lang w:val="en-US" w:eastAsia="zh-CN"/>
        </w:rPr>
      </w:pPr>
    </w:p>
    <w:p w14:paraId="7FB1F519">
      <w:pPr>
        <w:numPr>
          <w:ilvl w:val="0"/>
          <w:numId w:val="0"/>
        </w:numPr>
        <w:rPr>
          <w:rFonts w:hint="eastAsia" w:ascii="宋体" w:hAnsi="宋体" w:eastAsia="宋体" w:cs="宋体"/>
          <w:bCs/>
          <w:sz w:val="24"/>
          <w:szCs w:val="24"/>
          <w:highlight w:val="none"/>
          <w:lang w:val="en-US" w:eastAsia="zh-CN"/>
        </w:rPr>
      </w:pPr>
    </w:p>
    <w:p w14:paraId="7D206E32">
      <w:pPr>
        <w:numPr>
          <w:ilvl w:val="0"/>
          <w:numId w:val="0"/>
        </w:numPr>
        <w:rPr>
          <w:rFonts w:hint="eastAsia" w:ascii="宋体" w:hAnsi="宋体" w:eastAsia="宋体" w:cs="宋体"/>
          <w:bCs/>
          <w:sz w:val="24"/>
          <w:szCs w:val="24"/>
          <w:highlight w:val="none"/>
          <w:lang w:val="en-US" w:eastAsia="zh-CN"/>
        </w:rPr>
      </w:pPr>
    </w:p>
    <w:p w14:paraId="42A149DA">
      <w:pPr>
        <w:numPr>
          <w:ilvl w:val="0"/>
          <w:numId w:val="0"/>
        </w:numPr>
        <w:rPr>
          <w:rFonts w:hint="eastAsia" w:ascii="宋体" w:hAnsi="宋体" w:eastAsia="宋体" w:cs="宋体"/>
          <w:bCs/>
          <w:sz w:val="24"/>
          <w:szCs w:val="24"/>
          <w:highlight w:val="none"/>
          <w:lang w:val="en-US" w:eastAsia="zh-CN"/>
        </w:rPr>
      </w:pPr>
    </w:p>
    <w:p w14:paraId="309707B9">
      <w:pPr>
        <w:numPr>
          <w:ilvl w:val="0"/>
          <w:numId w:val="0"/>
        </w:numPr>
        <w:rPr>
          <w:rFonts w:hint="eastAsia" w:ascii="宋体" w:hAnsi="宋体" w:eastAsia="宋体" w:cs="宋体"/>
          <w:bCs/>
          <w:sz w:val="24"/>
          <w:szCs w:val="24"/>
          <w:highlight w:val="none"/>
          <w:lang w:val="en-US" w:eastAsia="zh-CN"/>
        </w:rPr>
      </w:pPr>
    </w:p>
    <w:p w14:paraId="4A88E654">
      <w:pPr>
        <w:numPr>
          <w:ilvl w:val="0"/>
          <w:numId w:val="0"/>
        </w:numPr>
        <w:rPr>
          <w:rFonts w:hint="eastAsia" w:ascii="宋体" w:hAnsi="宋体" w:eastAsia="宋体" w:cs="宋体"/>
          <w:bCs/>
          <w:sz w:val="24"/>
          <w:szCs w:val="24"/>
          <w:highlight w:val="none"/>
          <w:lang w:val="en-US" w:eastAsia="zh-CN"/>
        </w:rPr>
      </w:pPr>
    </w:p>
    <w:p w14:paraId="2EDEBF25">
      <w:pPr>
        <w:numPr>
          <w:ilvl w:val="0"/>
          <w:numId w:val="0"/>
        </w:numPr>
        <w:rPr>
          <w:rFonts w:hint="eastAsia" w:ascii="宋体" w:hAnsi="宋体" w:eastAsia="宋体" w:cs="宋体"/>
          <w:bCs/>
          <w:sz w:val="24"/>
          <w:szCs w:val="24"/>
          <w:highlight w:val="none"/>
          <w:lang w:val="en-US" w:eastAsia="zh-CN"/>
        </w:rPr>
      </w:pPr>
    </w:p>
    <w:p w14:paraId="1E3F821A">
      <w:pPr>
        <w:numPr>
          <w:ilvl w:val="0"/>
          <w:numId w:val="0"/>
        </w:numPr>
        <w:rPr>
          <w:rFonts w:hint="eastAsia" w:ascii="宋体" w:hAnsi="宋体" w:eastAsia="宋体" w:cs="宋体"/>
          <w:bCs/>
          <w:sz w:val="24"/>
          <w:szCs w:val="24"/>
          <w:highlight w:val="none"/>
          <w:lang w:val="en-US" w:eastAsia="zh-CN"/>
        </w:rPr>
      </w:pPr>
    </w:p>
    <w:p w14:paraId="5FEBCC22">
      <w:pPr>
        <w:numPr>
          <w:ilvl w:val="0"/>
          <w:numId w:val="0"/>
        </w:numPr>
        <w:rPr>
          <w:rFonts w:hint="eastAsia" w:ascii="宋体" w:hAnsi="宋体" w:eastAsia="宋体" w:cs="宋体"/>
          <w:bCs/>
          <w:sz w:val="24"/>
          <w:szCs w:val="24"/>
          <w:highlight w:val="none"/>
          <w:lang w:val="en-US" w:eastAsia="zh-CN"/>
        </w:rPr>
      </w:pPr>
    </w:p>
    <w:p w14:paraId="4A0C0C1C">
      <w:pPr>
        <w:numPr>
          <w:ilvl w:val="0"/>
          <w:numId w:val="0"/>
        </w:numPr>
        <w:rPr>
          <w:rFonts w:hint="eastAsia" w:ascii="宋体" w:hAnsi="宋体" w:eastAsia="宋体" w:cs="宋体"/>
          <w:bCs/>
          <w:sz w:val="24"/>
          <w:szCs w:val="24"/>
          <w:highlight w:val="none"/>
          <w:lang w:val="en-US" w:eastAsia="zh-CN"/>
        </w:rPr>
      </w:pPr>
    </w:p>
    <w:p w14:paraId="05104977">
      <w:pPr>
        <w:numPr>
          <w:ilvl w:val="0"/>
          <w:numId w:val="0"/>
        </w:numPr>
        <w:rPr>
          <w:rFonts w:hint="eastAsia" w:ascii="宋体" w:hAnsi="宋体" w:eastAsia="宋体" w:cs="宋体"/>
          <w:bCs/>
          <w:sz w:val="24"/>
          <w:szCs w:val="24"/>
          <w:highlight w:val="none"/>
          <w:lang w:val="en-US" w:eastAsia="zh-CN"/>
        </w:rPr>
      </w:pPr>
    </w:p>
    <w:p w14:paraId="3DA218E4">
      <w:pPr>
        <w:numPr>
          <w:ilvl w:val="0"/>
          <w:numId w:val="0"/>
        </w:numPr>
        <w:rPr>
          <w:rFonts w:hint="eastAsia" w:ascii="宋体" w:hAnsi="宋体" w:eastAsia="宋体" w:cs="宋体"/>
          <w:bCs/>
          <w:sz w:val="24"/>
          <w:szCs w:val="24"/>
          <w:highlight w:val="none"/>
          <w:lang w:val="en-US" w:eastAsia="zh-CN"/>
        </w:rPr>
      </w:pPr>
    </w:p>
    <w:p w14:paraId="3D7A3943">
      <w:pPr>
        <w:numPr>
          <w:ilvl w:val="0"/>
          <w:numId w:val="0"/>
        </w:numPr>
        <w:rPr>
          <w:rFonts w:hint="eastAsia" w:ascii="宋体" w:hAnsi="宋体" w:eastAsia="宋体" w:cs="宋体"/>
          <w:bCs/>
          <w:sz w:val="24"/>
          <w:szCs w:val="24"/>
          <w:highlight w:val="none"/>
          <w:lang w:val="en-US" w:eastAsia="zh-CN"/>
        </w:rPr>
      </w:pPr>
    </w:p>
    <w:p w14:paraId="4A84DED4">
      <w:pPr>
        <w:numPr>
          <w:ilvl w:val="0"/>
          <w:numId w:val="0"/>
        </w:numPr>
        <w:rPr>
          <w:rFonts w:hint="eastAsia" w:ascii="宋体" w:hAnsi="宋体" w:eastAsia="宋体" w:cs="宋体"/>
          <w:bCs/>
          <w:sz w:val="24"/>
          <w:szCs w:val="24"/>
          <w:highlight w:val="none"/>
          <w:lang w:val="en-US" w:eastAsia="zh-CN"/>
        </w:rPr>
      </w:pPr>
    </w:p>
    <w:p w14:paraId="39D95EF6">
      <w:pPr>
        <w:numPr>
          <w:ilvl w:val="0"/>
          <w:numId w:val="0"/>
        </w:numPr>
        <w:rPr>
          <w:rFonts w:hint="eastAsia" w:ascii="宋体" w:hAnsi="宋体" w:eastAsia="宋体" w:cs="宋体"/>
          <w:bCs/>
          <w:sz w:val="24"/>
          <w:szCs w:val="24"/>
          <w:highlight w:val="none"/>
          <w:lang w:val="en-US" w:eastAsia="zh-CN"/>
        </w:rPr>
      </w:pPr>
    </w:p>
    <w:p w14:paraId="248367DE">
      <w:pPr>
        <w:numPr>
          <w:ilvl w:val="0"/>
          <w:numId w:val="0"/>
        </w:numPr>
        <w:rPr>
          <w:rFonts w:hint="eastAsia" w:ascii="宋体" w:hAnsi="宋体" w:eastAsia="宋体" w:cs="宋体"/>
          <w:bCs/>
          <w:sz w:val="24"/>
          <w:szCs w:val="24"/>
          <w:highlight w:val="none"/>
          <w:lang w:val="en-US" w:eastAsia="zh-CN"/>
        </w:rPr>
      </w:pPr>
    </w:p>
    <w:p w14:paraId="4B1A501B">
      <w:pPr>
        <w:numPr>
          <w:ilvl w:val="0"/>
          <w:numId w:val="0"/>
        </w:numPr>
        <w:rPr>
          <w:rFonts w:hint="eastAsia" w:ascii="宋体" w:hAnsi="宋体" w:eastAsia="宋体" w:cs="宋体"/>
          <w:bCs/>
          <w:sz w:val="24"/>
          <w:szCs w:val="24"/>
          <w:highlight w:val="none"/>
          <w:lang w:val="en-US" w:eastAsia="zh-CN"/>
        </w:rPr>
      </w:pPr>
    </w:p>
    <w:p w14:paraId="1F64C1D9">
      <w:pPr>
        <w:numPr>
          <w:ilvl w:val="0"/>
          <w:numId w:val="0"/>
        </w:numPr>
        <w:rPr>
          <w:rFonts w:hint="eastAsia" w:ascii="宋体" w:hAnsi="宋体" w:eastAsia="宋体" w:cs="宋体"/>
          <w:bCs/>
          <w:sz w:val="24"/>
          <w:szCs w:val="24"/>
          <w:highlight w:val="none"/>
          <w:lang w:val="en-US" w:eastAsia="zh-CN"/>
        </w:rPr>
      </w:pPr>
    </w:p>
    <w:p w14:paraId="187162ED">
      <w:pPr>
        <w:numPr>
          <w:ilvl w:val="0"/>
          <w:numId w:val="0"/>
        </w:numPr>
        <w:rPr>
          <w:rFonts w:hint="eastAsia" w:ascii="宋体" w:hAnsi="宋体" w:eastAsia="宋体" w:cs="宋体"/>
          <w:bCs/>
          <w:sz w:val="24"/>
          <w:szCs w:val="24"/>
          <w:highlight w:val="none"/>
          <w:lang w:val="en-US" w:eastAsia="zh-CN"/>
        </w:rPr>
      </w:pPr>
    </w:p>
    <w:p w14:paraId="0D33A517">
      <w:pPr>
        <w:numPr>
          <w:ilvl w:val="0"/>
          <w:numId w:val="0"/>
        </w:numPr>
        <w:rPr>
          <w:rFonts w:hint="eastAsia" w:ascii="宋体" w:hAnsi="宋体" w:eastAsia="宋体" w:cs="宋体"/>
          <w:bCs/>
          <w:sz w:val="24"/>
          <w:szCs w:val="24"/>
          <w:highlight w:val="none"/>
          <w:lang w:val="en-US" w:eastAsia="zh-CN"/>
        </w:rPr>
      </w:pPr>
    </w:p>
    <w:p w14:paraId="3631A76D">
      <w:pPr>
        <w:numPr>
          <w:ilvl w:val="0"/>
          <w:numId w:val="0"/>
        </w:numPr>
        <w:rPr>
          <w:rFonts w:hint="eastAsia" w:ascii="宋体" w:hAnsi="宋体" w:eastAsia="宋体" w:cs="宋体"/>
          <w:bCs/>
          <w:sz w:val="24"/>
          <w:szCs w:val="24"/>
          <w:highlight w:val="none"/>
          <w:lang w:val="en-US" w:eastAsia="zh-CN"/>
        </w:rPr>
      </w:pPr>
    </w:p>
    <w:p w14:paraId="2E764932">
      <w:pPr>
        <w:numPr>
          <w:ilvl w:val="0"/>
          <w:numId w:val="0"/>
        </w:numPr>
        <w:rPr>
          <w:rFonts w:hint="eastAsia" w:ascii="宋体" w:hAnsi="宋体" w:eastAsia="宋体" w:cs="宋体"/>
          <w:bCs/>
          <w:sz w:val="24"/>
          <w:szCs w:val="24"/>
          <w:highlight w:val="none"/>
          <w:lang w:val="en-US" w:eastAsia="zh-CN"/>
        </w:rPr>
      </w:pPr>
    </w:p>
    <w:p w14:paraId="7097A3C1">
      <w:pPr>
        <w:numPr>
          <w:ilvl w:val="0"/>
          <w:numId w:val="0"/>
        </w:numPr>
        <w:rPr>
          <w:rFonts w:hint="eastAsia" w:ascii="宋体" w:hAnsi="宋体" w:eastAsia="宋体" w:cs="宋体"/>
          <w:bCs/>
          <w:sz w:val="24"/>
          <w:szCs w:val="24"/>
          <w:highlight w:val="none"/>
          <w:lang w:val="en-US" w:eastAsia="zh-CN"/>
        </w:rPr>
      </w:pPr>
    </w:p>
    <w:p w14:paraId="4D08ED48">
      <w:pPr>
        <w:numPr>
          <w:ilvl w:val="0"/>
          <w:numId w:val="0"/>
        </w:numPr>
        <w:rPr>
          <w:rFonts w:hint="eastAsia" w:ascii="宋体" w:hAnsi="宋体" w:eastAsia="宋体" w:cs="宋体"/>
          <w:bCs/>
          <w:sz w:val="24"/>
          <w:szCs w:val="24"/>
          <w:highlight w:val="none"/>
          <w:lang w:val="en-US" w:eastAsia="zh-CN"/>
        </w:rPr>
      </w:pPr>
    </w:p>
    <w:p w14:paraId="02EE9086">
      <w:pPr>
        <w:numPr>
          <w:ilvl w:val="0"/>
          <w:numId w:val="0"/>
        </w:numPr>
        <w:rPr>
          <w:rFonts w:hint="eastAsia" w:ascii="宋体" w:hAnsi="宋体" w:eastAsia="宋体" w:cs="宋体"/>
          <w:bCs/>
          <w:sz w:val="24"/>
          <w:szCs w:val="24"/>
          <w:highlight w:val="none"/>
          <w:lang w:val="en-US" w:eastAsia="zh-CN"/>
        </w:rPr>
      </w:pPr>
    </w:p>
    <w:p w14:paraId="69942DA8">
      <w:pPr>
        <w:numPr>
          <w:ilvl w:val="0"/>
          <w:numId w:val="0"/>
        </w:numPr>
        <w:rPr>
          <w:rFonts w:hint="eastAsia" w:ascii="宋体" w:hAnsi="宋体" w:eastAsia="宋体" w:cs="宋体"/>
          <w:bCs/>
          <w:sz w:val="24"/>
          <w:szCs w:val="24"/>
          <w:highlight w:val="none"/>
          <w:lang w:val="en-US" w:eastAsia="zh-CN"/>
        </w:rPr>
      </w:pPr>
    </w:p>
    <w:p w14:paraId="3EE13C52">
      <w:pPr>
        <w:numPr>
          <w:ilvl w:val="0"/>
          <w:numId w:val="0"/>
        </w:numPr>
        <w:rPr>
          <w:rFonts w:hint="eastAsia" w:ascii="宋体" w:hAnsi="宋体" w:eastAsia="宋体" w:cs="宋体"/>
          <w:bCs/>
          <w:sz w:val="24"/>
          <w:szCs w:val="24"/>
          <w:highlight w:val="none"/>
          <w:lang w:val="en-US" w:eastAsia="zh-CN"/>
        </w:rPr>
      </w:pPr>
    </w:p>
    <w:p w14:paraId="0813E7F6">
      <w:pPr>
        <w:numPr>
          <w:ilvl w:val="0"/>
          <w:numId w:val="0"/>
        </w:numPr>
        <w:rPr>
          <w:rFonts w:hint="eastAsia" w:ascii="宋体" w:hAnsi="宋体" w:eastAsia="宋体" w:cs="宋体"/>
          <w:bCs/>
          <w:sz w:val="24"/>
          <w:szCs w:val="24"/>
          <w:highlight w:val="none"/>
          <w:lang w:val="en-US" w:eastAsia="zh-CN"/>
        </w:rPr>
      </w:pPr>
    </w:p>
    <w:p w14:paraId="3E60E01A">
      <w:pPr>
        <w:numPr>
          <w:ilvl w:val="0"/>
          <w:numId w:val="0"/>
        </w:numPr>
        <w:rPr>
          <w:rFonts w:hint="eastAsia" w:ascii="宋体" w:hAnsi="宋体" w:eastAsia="宋体" w:cs="宋体"/>
          <w:bCs/>
          <w:sz w:val="24"/>
          <w:szCs w:val="24"/>
          <w:highlight w:val="none"/>
          <w:lang w:val="en-US" w:eastAsia="zh-CN"/>
        </w:rPr>
      </w:pPr>
    </w:p>
    <w:p w14:paraId="333D5F6E">
      <w:pPr>
        <w:numPr>
          <w:ilvl w:val="0"/>
          <w:numId w:val="0"/>
        </w:numPr>
        <w:rPr>
          <w:rFonts w:hint="eastAsia" w:ascii="宋体" w:hAnsi="宋体" w:eastAsia="宋体" w:cs="宋体"/>
          <w:bCs/>
          <w:sz w:val="24"/>
          <w:szCs w:val="24"/>
          <w:highlight w:val="none"/>
          <w:lang w:val="en-US" w:eastAsia="zh-CN"/>
        </w:rPr>
      </w:pPr>
    </w:p>
    <w:p w14:paraId="2714081B">
      <w:pPr>
        <w:numPr>
          <w:ilvl w:val="0"/>
          <w:numId w:val="0"/>
        </w:numPr>
        <w:rPr>
          <w:rFonts w:hint="eastAsia" w:ascii="宋体" w:hAnsi="宋体" w:eastAsia="宋体" w:cs="宋体"/>
          <w:bCs/>
          <w:sz w:val="24"/>
          <w:szCs w:val="24"/>
          <w:highlight w:val="none"/>
          <w:lang w:val="en-US" w:eastAsia="zh-CN"/>
        </w:rPr>
      </w:pPr>
    </w:p>
    <w:p w14:paraId="4798FFAB">
      <w:pPr>
        <w:numPr>
          <w:ilvl w:val="0"/>
          <w:numId w:val="0"/>
        </w:numPr>
        <w:rPr>
          <w:rFonts w:hint="eastAsia" w:ascii="宋体" w:hAnsi="宋体" w:eastAsia="宋体" w:cs="宋体"/>
          <w:bCs/>
          <w:sz w:val="24"/>
          <w:szCs w:val="24"/>
          <w:highlight w:val="none"/>
          <w:lang w:val="en-US" w:eastAsia="zh-CN"/>
        </w:rPr>
      </w:pPr>
    </w:p>
    <w:p w14:paraId="5790354A">
      <w:pPr>
        <w:numPr>
          <w:ilvl w:val="0"/>
          <w:numId w:val="0"/>
        </w:numPr>
        <w:rPr>
          <w:rFonts w:hint="eastAsia" w:ascii="宋体" w:hAnsi="宋体" w:eastAsia="宋体" w:cs="宋体"/>
          <w:bCs/>
          <w:sz w:val="24"/>
          <w:szCs w:val="24"/>
          <w:highlight w:val="none"/>
          <w:lang w:val="en-US" w:eastAsia="zh-CN"/>
        </w:rPr>
      </w:pPr>
    </w:p>
    <w:p w14:paraId="7262C3B3">
      <w:pPr>
        <w:numPr>
          <w:ilvl w:val="0"/>
          <w:numId w:val="0"/>
        </w:numPr>
        <w:rPr>
          <w:rFonts w:hint="eastAsia" w:ascii="宋体" w:hAnsi="宋体" w:eastAsia="宋体" w:cs="宋体"/>
          <w:bCs/>
          <w:sz w:val="24"/>
          <w:szCs w:val="24"/>
          <w:highlight w:val="none"/>
          <w:lang w:val="en-US" w:eastAsia="zh-CN"/>
        </w:rPr>
      </w:pPr>
    </w:p>
    <w:p w14:paraId="0B22C54F">
      <w:pPr>
        <w:numPr>
          <w:ilvl w:val="0"/>
          <w:numId w:val="0"/>
        </w:numPr>
        <w:rPr>
          <w:rFonts w:hint="eastAsia" w:ascii="宋体" w:hAnsi="宋体" w:eastAsia="宋体" w:cs="宋体"/>
          <w:bCs/>
          <w:sz w:val="24"/>
          <w:szCs w:val="24"/>
          <w:highlight w:val="none"/>
          <w:lang w:val="en-US" w:eastAsia="zh-CN"/>
        </w:rPr>
      </w:pPr>
    </w:p>
    <w:p w14:paraId="4A53C315">
      <w:pPr>
        <w:numPr>
          <w:ilvl w:val="0"/>
          <w:numId w:val="0"/>
        </w:numPr>
        <w:rPr>
          <w:rFonts w:hint="eastAsia" w:ascii="宋体" w:hAnsi="宋体" w:eastAsia="宋体" w:cs="宋体"/>
          <w:bCs/>
          <w:sz w:val="24"/>
          <w:szCs w:val="24"/>
          <w:highlight w:val="none"/>
          <w:lang w:val="en-US" w:eastAsia="zh-CN"/>
        </w:rPr>
      </w:pPr>
    </w:p>
    <w:p w14:paraId="2C3098C3">
      <w:pPr>
        <w:numPr>
          <w:ilvl w:val="0"/>
          <w:numId w:val="0"/>
        </w:numPr>
        <w:rPr>
          <w:rFonts w:hint="eastAsia" w:ascii="宋体" w:hAnsi="宋体" w:eastAsia="宋体" w:cs="宋体"/>
          <w:bCs/>
          <w:sz w:val="24"/>
          <w:szCs w:val="24"/>
          <w:highlight w:val="none"/>
          <w:lang w:val="en-US" w:eastAsia="zh-CN"/>
        </w:rPr>
      </w:pPr>
    </w:p>
    <w:p w14:paraId="4C073E5B">
      <w:pPr>
        <w:numPr>
          <w:ilvl w:val="0"/>
          <w:numId w:val="0"/>
        </w:numPr>
        <w:rPr>
          <w:rFonts w:hint="eastAsia" w:ascii="宋体" w:hAnsi="宋体" w:eastAsia="宋体" w:cs="宋体"/>
          <w:bCs/>
          <w:sz w:val="24"/>
          <w:szCs w:val="24"/>
          <w:highlight w:val="none"/>
          <w:lang w:val="en-US" w:eastAsia="zh-CN"/>
        </w:rPr>
      </w:pPr>
    </w:p>
    <w:p w14:paraId="2FF1CF41">
      <w:pPr>
        <w:numPr>
          <w:ilvl w:val="0"/>
          <w:numId w:val="0"/>
        </w:numPr>
        <w:rPr>
          <w:rFonts w:hint="eastAsia" w:ascii="宋体" w:hAnsi="宋体" w:eastAsia="宋体" w:cs="宋体"/>
          <w:bCs/>
          <w:sz w:val="24"/>
          <w:szCs w:val="24"/>
          <w:highlight w:val="none"/>
          <w:lang w:val="en-US" w:eastAsia="zh-CN"/>
        </w:rPr>
      </w:pPr>
    </w:p>
    <w:p w14:paraId="71F89536">
      <w:pPr>
        <w:numPr>
          <w:ilvl w:val="0"/>
          <w:numId w:val="0"/>
        </w:numPr>
        <w:rPr>
          <w:rFonts w:hint="eastAsia" w:ascii="宋体" w:hAnsi="宋体" w:eastAsia="宋体" w:cs="宋体"/>
          <w:bCs/>
          <w:sz w:val="24"/>
          <w:szCs w:val="24"/>
          <w:highlight w:val="none"/>
          <w:lang w:val="en-US" w:eastAsia="zh-CN"/>
        </w:rPr>
      </w:pPr>
    </w:p>
    <w:p w14:paraId="20A6FA82">
      <w:pPr>
        <w:numPr>
          <w:ilvl w:val="0"/>
          <w:numId w:val="0"/>
        </w:numPr>
        <w:rPr>
          <w:rFonts w:hint="eastAsia" w:ascii="宋体" w:hAnsi="宋体" w:eastAsia="宋体" w:cs="宋体"/>
          <w:bCs/>
          <w:sz w:val="24"/>
          <w:szCs w:val="24"/>
          <w:highlight w:val="none"/>
          <w:lang w:val="en-US" w:eastAsia="zh-CN"/>
        </w:rPr>
      </w:pPr>
    </w:p>
    <w:p w14:paraId="6BC4E358">
      <w:pPr>
        <w:numPr>
          <w:ilvl w:val="0"/>
          <w:numId w:val="0"/>
        </w:numPr>
        <w:rPr>
          <w:rFonts w:hint="eastAsia" w:ascii="宋体" w:hAnsi="宋体" w:eastAsia="宋体" w:cs="宋体"/>
          <w:bCs/>
          <w:sz w:val="24"/>
          <w:szCs w:val="24"/>
          <w:highlight w:val="none"/>
          <w:lang w:val="en-US" w:eastAsia="zh-CN"/>
        </w:rPr>
      </w:pPr>
    </w:p>
    <w:p w14:paraId="19AF8C85">
      <w:pPr>
        <w:numPr>
          <w:ilvl w:val="0"/>
          <w:numId w:val="0"/>
        </w:numPr>
        <w:rPr>
          <w:rFonts w:hint="eastAsia" w:ascii="宋体" w:hAnsi="宋体" w:eastAsia="宋体" w:cs="宋体"/>
          <w:bCs/>
          <w:sz w:val="24"/>
          <w:szCs w:val="24"/>
          <w:highlight w:val="none"/>
          <w:lang w:val="en-US" w:eastAsia="zh-CN"/>
        </w:rPr>
      </w:pPr>
    </w:p>
    <w:p w14:paraId="554ADE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highlight w:val="none"/>
        </w:rPr>
        <w:t>归属药品管理</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消毒产品的</w:t>
      </w:r>
      <w:r>
        <w:rPr>
          <w:rFonts w:hint="eastAsia" w:ascii="宋体" w:hAnsi="宋体" w:eastAsia="宋体" w:cs="宋体"/>
          <w:b/>
          <w:bCs/>
          <w:sz w:val="24"/>
          <w:szCs w:val="24"/>
          <w:highlight w:val="none"/>
          <w:lang w:val="en-US" w:eastAsia="zh-CN"/>
        </w:rPr>
        <w:t>报名企业和生产企业资质</w:t>
      </w:r>
    </w:p>
    <w:p w14:paraId="0172AF0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医疗器械经营/ 生产许可证（备案凭证）</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若产品不属于医疗器械或消毒产品，则无需提供本项材料</w:t>
      </w:r>
      <w:r>
        <w:rPr>
          <w:rFonts w:hint="eastAsia" w:ascii="宋体" w:hAnsi="宋体" w:eastAsia="宋体" w:cs="宋体"/>
          <w:bCs/>
          <w:sz w:val="24"/>
          <w:szCs w:val="24"/>
          <w:highlight w:val="none"/>
          <w:lang w:eastAsia="zh-CN"/>
        </w:rPr>
        <w:t>；</w:t>
      </w:r>
    </w:p>
    <w:p w14:paraId="24B0C8F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p>
    <w:p w14:paraId="243E588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归属消毒产品的供应商须具有《消毒产品生产企业卫生许可证》</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lang w:val="en-US" w:eastAsia="zh-CN"/>
        </w:rPr>
        <w:t>批件系列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p>
    <w:p w14:paraId="01DAE3C3">
      <w:pPr>
        <w:pStyle w:val="10"/>
        <w:jc w:val="both"/>
        <w:rPr>
          <w:rFonts w:hint="eastAsia" w:ascii="宋体" w:hAnsi="宋体"/>
          <w:b/>
          <w:bCs/>
          <w:szCs w:val="21"/>
        </w:rPr>
      </w:pPr>
    </w:p>
    <w:p w14:paraId="03257A44">
      <w:pPr>
        <w:pStyle w:val="10"/>
        <w:jc w:val="both"/>
        <w:rPr>
          <w:rFonts w:hint="eastAsia" w:ascii="宋体" w:hAnsi="宋体"/>
          <w:b/>
          <w:bCs/>
          <w:szCs w:val="21"/>
        </w:rPr>
      </w:pPr>
    </w:p>
    <w:p w14:paraId="0BD285D2">
      <w:pPr>
        <w:snapToGrid w:val="0"/>
        <w:ind w:left="0" w:firstLine="560" w:firstLineChars="200"/>
        <w:jc w:val="right"/>
        <w:rPr>
          <w:rFonts w:hint="eastAsia" w:ascii="仿宋" w:hAnsi="仿宋" w:eastAsia="仿宋" w:cs="仿宋"/>
          <w:sz w:val="28"/>
          <w:szCs w:val="28"/>
        </w:rPr>
      </w:pPr>
    </w:p>
    <w:sectPr>
      <w:type w:val="continuous"/>
      <w:pgSz w:w="11906" w:h="16838"/>
      <w:pgMar w:top="1417" w:right="1800" w:bottom="850" w:left="1800" w:header="851" w:footer="62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025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21DA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E21DA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E5B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A5652">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EA5652">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976B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2">
    <w:nsid w:val="656E4E6A"/>
    <w:multiLevelType w:val="singleLevel"/>
    <w:tmpl w:val="656E4E6A"/>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00E5D71"/>
    <w:rsid w:val="00A97848"/>
    <w:rsid w:val="00D91EDB"/>
    <w:rsid w:val="00E46AD2"/>
    <w:rsid w:val="00F036C9"/>
    <w:rsid w:val="012B63D4"/>
    <w:rsid w:val="02296E92"/>
    <w:rsid w:val="024A0BB7"/>
    <w:rsid w:val="0256554A"/>
    <w:rsid w:val="0281282A"/>
    <w:rsid w:val="02902A6D"/>
    <w:rsid w:val="02F254D6"/>
    <w:rsid w:val="038A3960"/>
    <w:rsid w:val="04553640"/>
    <w:rsid w:val="047B7DC8"/>
    <w:rsid w:val="04CA31DC"/>
    <w:rsid w:val="04FD0162"/>
    <w:rsid w:val="05087960"/>
    <w:rsid w:val="0523406D"/>
    <w:rsid w:val="05290F57"/>
    <w:rsid w:val="05560B0F"/>
    <w:rsid w:val="055E32F7"/>
    <w:rsid w:val="05816D3C"/>
    <w:rsid w:val="05BE1FE7"/>
    <w:rsid w:val="05C07B0D"/>
    <w:rsid w:val="0605043B"/>
    <w:rsid w:val="06E635A4"/>
    <w:rsid w:val="07A1396F"/>
    <w:rsid w:val="08517143"/>
    <w:rsid w:val="088D794E"/>
    <w:rsid w:val="088E7A4F"/>
    <w:rsid w:val="08A54D99"/>
    <w:rsid w:val="0913264A"/>
    <w:rsid w:val="095F763D"/>
    <w:rsid w:val="099C43EE"/>
    <w:rsid w:val="09CB4CD3"/>
    <w:rsid w:val="09F71624"/>
    <w:rsid w:val="0AC7549A"/>
    <w:rsid w:val="0B7A075E"/>
    <w:rsid w:val="0BB579E9"/>
    <w:rsid w:val="0C0B585A"/>
    <w:rsid w:val="0C281F69"/>
    <w:rsid w:val="0C2B1A59"/>
    <w:rsid w:val="0D0F4ED6"/>
    <w:rsid w:val="0D3F0770"/>
    <w:rsid w:val="0D894C89"/>
    <w:rsid w:val="0DC65EDD"/>
    <w:rsid w:val="0DC83A03"/>
    <w:rsid w:val="0DCD726B"/>
    <w:rsid w:val="0DD749C5"/>
    <w:rsid w:val="0DDA1988"/>
    <w:rsid w:val="0E1F739B"/>
    <w:rsid w:val="0F4470B9"/>
    <w:rsid w:val="0F9C56B1"/>
    <w:rsid w:val="0FE41686"/>
    <w:rsid w:val="109A425F"/>
    <w:rsid w:val="111A0A5E"/>
    <w:rsid w:val="11407D54"/>
    <w:rsid w:val="11551A52"/>
    <w:rsid w:val="11A02087"/>
    <w:rsid w:val="11AB573F"/>
    <w:rsid w:val="11CC3396"/>
    <w:rsid w:val="11D84431"/>
    <w:rsid w:val="122A4C8C"/>
    <w:rsid w:val="124D6997"/>
    <w:rsid w:val="1283614B"/>
    <w:rsid w:val="136B15CD"/>
    <w:rsid w:val="151946CE"/>
    <w:rsid w:val="15467E51"/>
    <w:rsid w:val="1594241D"/>
    <w:rsid w:val="15EF4C31"/>
    <w:rsid w:val="16094BB9"/>
    <w:rsid w:val="163B15D5"/>
    <w:rsid w:val="16816E45"/>
    <w:rsid w:val="168801D3"/>
    <w:rsid w:val="169E17A5"/>
    <w:rsid w:val="16B50FD5"/>
    <w:rsid w:val="17822E75"/>
    <w:rsid w:val="17F378CF"/>
    <w:rsid w:val="18055854"/>
    <w:rsid w:val="18137F71"/>
    <w:rsid w:val="18185587"/>
    <w:rsid w:val="193F6799"/>
    <w:rsid w:val="19723689"/>
    <w:rsid w:val="19A075E2"/>
    <w:rsid w:val="19F618F8"/>
    <w:rsid w:val="19FD2C86"/>
    <w:rsid w:val="1A09162B"/>
    <w:rsid w:val="1A5D4148"/>
    <w:rsid w:val="1AA5178A"/>
    <w:rsid w:val="1B177D78"/>
    <w:rsid w:val="1BC63ECE"/>
    <w:rsid w:val="1BD20B20"/>
    <w:rsid w:val="1C7A236C"/>
    <w:rsid w:val="1C9B298F"/>
    <w:rsid w:val="1CE819CC"/>
    <w:rsid w:val="1D4D7A81"/>
    <w:rsid w:val="1D644DCB"/>
    <w:rsid w:val="1DED4DC0"/>
    <w:rsid w:val="1EA336D1"/>
    <w:rsid w:val="1F9A3A9B"/>
    <w:rsid w:val="1FF43E84"/>
    <w:rsid w:val="20344F28"/>
    <w:rsid w:val="20803CC9"/>
    <w:rsid w:val="20D96593"/>
    <w:rsid w:val="20E95D13"/>
    <w:rsid w:val="21311468"/>
    <w:rsid w:val="21515666"/>
    <w:rsid w:val="21B048A7"/>
    <w:rsid w:val="21CD2F3E"/>
    <w:rsid w:val="22146DBF"/>
    <w:rsid w:val="22396826"/>
    <w:rsid w:val="225E44DE"/>
    <w:rsid w:val="22AC6DA8"/>
    <w:rsid w:val="22B12860"/>
    <w:rsid w:val="22D12C54"/>
    <w:rsid w:val="22EA7B20"/>
    <w:rsid w:val="23046E34"/>
    <w:rsid w:val="24084702"/>
    <w:rsid w:val="243F7403"/>
    <w:rsid w:val="24917E72"/>
    <w:rsid w:val="24D665AE"/>
    <w:rsid w:val="25203CCD"/>
    <w:rsid w:val="2533755C"/>
    <w:rsid w:val="254479BB"/>
    <w:rsid w:val="261B06BF"/>
    <w:rsid w:val="261C66B1"/>
    <w:rsid w:val="262611E9"/>
    <w:rsid w:val="2637307C"/>
    <w:rsid w:val="264000CB"/>
    <w:rsid w:val="26437C73"/>
    <w:rsid w:val="272C1CCE"/>
    <w:rsid w:val="27322CF4"/>
    <w:rsid w:val="27895B59"/>
    <w:rsid w:val="279A1B15"/>
    <w:rsid w:val="285A5748"/>
    <w:rsid w:val="287A36F4"/>
    <w:rsid w:val="290D27BA"/>
    <w:rsid w:val="297F45D2"/>
    <w:rsid w:val="299A1E4A"/>
    <w:rsid w:val="2A1B4A63"/>
    <w:rsid w:val="2B1A13C5"/>
    <w:rsid w:val="2B1C6CE5"/>
    <w:rsid w:val="2B746468"/>
    <w:rsid w:val="2B911481"/>
    <w:rsid w:val="2BD575BF"/>
    <w:rsid w:val="2C2D32DF"/>
    <w:rsid w:val="2C526E62"/>
    <w:rsid w:val="2C6B1CD2"/>
    <w:rsid w:val="2DA3549B"/>
    <w:rsid w:val="2DAC6DDD"/>
    <w:rsid w:val="2DAD1E76"/>
    <w:rsid w:val="2DAF2092"/>
    <w:rsid w:val="2DFB7085"/>
    <w:rsid w:val="2DFE26D1"/>
    <w:rsid w:val="2E3031D3"/>
    <w:rsid w:val="2E3260C6"/>
    <w:rsid w:val="2EB07E70"/>
    <w:rsid w:val="2EB931C8"/>
    <w:rsid w:val="2F5B36A4"/>
    <w:rsid w:val="2F603644"/>
    <w:rsid w:val="2FE73D65"/>
    <w:rsid w:val="307B1151"/>
    <w:rsid w:val="30CC7FCC"/>
    <w:rsid w:val="30D00355"/>
    <w:rsid w:val="31097D0B"/>
    <w:rsid w:val="313A1C72"/>
    <w:rsid w:val="31610A03"/>
    <w:rsid w:val="31AB2B70"/>
    <w:rsid w:val="31AC0DC2"/>
    <w:rsid w:val="32140609"/>
    <w:rsid w:val="323A0348"/>
    <w:rsid w:val="32A61CB5"/>
    <w:rsid w:val="339E0BDF"/>
    <w:rsid w:val="34126ED7"/>
    <w:rsid w:val="347656B7"/>
    <w:rsid w:val="35166FB2"/>
    <w:rsid w:val="35301D0A"/>
    <w:rsid w:val="3538471B"/>
    <w:rsid w:val="357716E7"/>
    <w:rsid w:val="35904557"/>
    <w:rsid w:val="360A60B7"/>
    <w:rsid w:val="362B3076"/>
    <w:rsid w:val="364041CF"/>
    <w:rsid w:val="3647730B"/>
    <w:rsid w:val="36563B79"/>
    <w:rsid w:val="36DF5796"/>
    <w:rsid w:val="36E7464B"/>
    <w:rsid w:val="36E763F9"/>
    <w:rsid w:val="3730523D"/>
    <w:rsid w:val="373F6235"/>
    <w:rsid w:val="37541EB2"/>
    <w:rsid w:val="377834F5"/>
    <w:rsid w:val="37E1553E"/>
    <w:rsid w:val="3825367C"/>
    <w:rsid w:val="38325D99"/>
    <w:rsid w:val="383E029A"/>
    <w:rsid w:val="38C22C79"/>
    <w:rsid w:val="38DE5455"/>
    <w:rsid w:val="38F372D7"/>
    <w:rsid w:val="38F65019"/>
    <w:rsid w:val="396401D4"/>
    <w:rsid w:val="3985292E"/>
    <w:rsid w:val="39B0341A"/>
    <w:rsid w:val="39C921EB"/>
    <w:rsid w:val="39DA3FF3"/>
    <w:rsid w:val="39FC7DA6"/>
    <w:rsid w:val="3A277A8A"/>
    <w:rsid w:val="3A7B76A9"/>
    <w:rsid w:val="3B497682"/>
    <w:rsid w:val="3B5A363D"/>
    <w:rsid w:val="3B734D5F"/>
    <w:rsid w:val="3B747F0C"/>
    <w:rsid w:val="3BF40B46"/>
    <w:rsid w:val="3C3519B4"/>
    <w:rsid w:val="3C860462"/>
    <w:rsid w:val="3CE31410"/>
    <w:rsid w:val="3D1837B0"/>
    <w:rsid w:val="3DFA4C63"/>
    <w:rsid w:val="3E2D66BA"/>
    <w:rsid w:val="3EA13331"/>
    <w:rsid w:val="3EA352FB"/>
    <w:rsid w:val="3EB6032D"/>
    <w:rsid w:val="3EE53B65"/>
    <w:rsid w:val="3F1E7077"/>
    <w:rsid w:val="3F1F111C"/>
    <w:rsid w:val="3F650802"/>
    <w:rsid w:val="3F9F3D14"/>
    <w:rsid w:val="3FBD063E"/>
    <w:rsid w:val="3FEA0D08"/>
    <w:rsid w:val="40B437EF"/>
    <w:rsid w:val="40EE1D41"/>
    <w:rsid w:val="40F26B47"/>
    <w:rsid w:val="41AC096A"/>
    <w:rsid w:val="41E73751"/>
    <w:rsid w:val="41F61BE6"/>
    <w:rsid w:val="42097B6B"/>
    <w:rsid w:val="43317379"/>
    <w:rsid w:val="43F87E97"/>
    <w:rsid w:val="452A0524"/>
    <w:rsid w:val="452B7DF8"/>
    <w:rsid w:val="45390767"/>
    <w:rsid w:val="46054AED"/>
    <w:rsid w:val="4645313C"/>
    <w:rsid w:val="46E43BFF"/>
    <w:rsid w:val="470E6E18"/>
    <w:rsid w:val="47B70069"/>
    <w:rsid w:val="47DB5B06"/>
    <w:rsid w:val="480A1F47"/>
    <w:rsid w:val="482D69F6"/>
    <w:rsid w:val="484E4529"/>
    <w:rsid w:val="48C20A74"/>
    <w:rsid w:val="48E64762"/>
    <w:rsid w:val="49117305"/>
    <w:rsid w:val="493A685C"/>
    <w:rsid w:val="49555444"/>
    <w:rsid w:val="4970227E"/>
    <w:rsid w:val="497D499A"/>
    <w:rsid w:val="49B91E77"/>
    <w:rsid w:val="4A1D7D59"/>
    <w:rsid w:val="4A45195C"/>
    <w:rsid w:val="4AE41175"/>
    <w:rsid w:val="4B0C36FB"/>
    <w:rsid w:val="4B315A3D"/>
    <w:rsid w:val="4BB26B7D"/>
    <w:rsid w:val="4BD74836"/>
    <w:rsid w:val="4BDE7972"/>
    <w:rsid w:val="4D587BF8"/>
    <w:rsid w:val="4D5F2D35"/>
    <w:rsid w:val="4D6C1A9E"/>
    <w:rsid w:val="4D7A191D"/>
    <w:rsid w:val="4D896004"/>
    <w:rsid w:val="4E437F61"/>
    <w:rsid w:val="4E6879C7"/>
    <w:rsid w:val="4E6C5709"/>
    <w:rsid w:val="4E9E163B"/>
    <w:rsid w:val="4F1D2EA8"/>
    <w:rsid w:val="50355FCF"/>
    <w:rsid w:val="5133250E"/>
    <w:rsid w:val="518A5EA7"/>
    <w:rsid w:val="51AC0513"/>
    <w:rsid w:val="51B32077"/>
    <w:rsid w:val="521F0CE5"/>
    <w:rsid w:val="528F19C6"/>
    <w:rsid w:val="529E3BED"/>
    <w:rsid w:val="52DB2E5E"/>
    <w:rsid w:val="530F0D59"/>
    <w:rsid w:val="53227641"/>
    <w:rsid w:val="53672943"/>
    <w:rsid w:val="54BE47E5"/>
    <w:rsid w:val="54F1040F"/>
    <w:rsid w:val="54FC355F"/>
    <w:rsid w:val="54FF095A"/>
    <w:rsid w:val="55110DB9"/>
    <w:rsid w:val="56186177"/>
    <w:rsid w:val="561B5BE6"/>
    <w:rsid w:val="56521689"/>
    <w:rsid w:val="5664316A"/>
    <w:rsid w:val="57062473"/>
    <w:rsid w:val="5714693E"/>
    <w:rsid w:val="5737262D"/>
    <w:rsid w:val="57415C01"/>
    <w:rsid w:val="578A487E"/>
    <w:rsid w:val="57C739B1"/>
    <w:rsid w:val="57EA58F1"/>
    <w:rsid w:val="58242BB1"/>
    <w:rsid w:val="58325966"/>
    <w:rsid w:val="58417C07"/>
    <w:rsid w:val="587A0A23"/>
    <w:rsid w:val="58B7414E"/>
    <w:rsid w:val="58D81BED"/>
    <w:rsid w:val="59282B75"/>
    <w:rsid w:val="59730C7E"/>
    <w:rsid w:val="5A302AA1"/>
    <w:rsid w:val="5A4B6B1B"/>
    <w:rsid w:val="5A5C0D28"/>
    <w:rsid w:val="5ABB593A"/>
    <w:rsid w:val="5AD530A4"/>
    <w:rsid w:val="5AE605F2"/>
    <w:rsid w:val="5B0D2022"/>
    <w:rsid w:val="5B637E94"/>
    <w:rsid w:val="5BD963A8"/>
    <w:rsid w:val="5BF8682E"/>
    <w:rsid w:val="5C277114"/>
    <w:rsid w:val="5C7F2AAC"/>
    <w:rsid w:val="5D6B1282"/>
    <w:rsid w:val="5E1140D5"/>
    <w:rsid w:val="5E7B72A3"/>
    <w:rsid w:val="5E8E5228"/>
    <w:rsid w:val="5EF77271"/>
    <w:rsid w:val="5EF808F3"/>
    <w:rsid w:val="5F7563E8"/>
    <w:rsid w:val="5FAB5B55"/>
    <w:rsid w:val="601856F1"/>
    <w:rsid w:val="60D3786A"/>
    <w:rsid w:val="612B3202"/>
    <w:rsid w:val="6136238C"/>
    <w:rsid w:val="616C5E36"/>
    <w:rsid w:val="61B01959"/>
    <w:rsid w:val="61BA2536"/>
    <w:rsid w:val="61EA4E6B"/>
    <w:rsid w:val="62740BD9"/>
    <w:rsid w:val="62C52A52"/>
    <w:rsid w:val="64065861"/>
    <w:rsid w:val="643B7C00"/>
    <w:rsid w:val="64EC2CA8"/>
    <w:rsid w:val="65314B5F"/>
    <w:rsid w:val="656B0071"/>
    <w:rsid w:val="65CE064D"/>
    <w:rsid w:val="660123A1"/>
    <w:rsid w:val="66083B12"/>
    <w:rsid w:val="669453A6"/>
    <w:rsid w:val="669730E8"/>
    <w:rsid w:val="66AC60F5"/>
    <w:rsid w:val="66BB02DD"/>
    <w:rsid w:val="679118E5"/>
    <w:rsid w:val="67A755AC"/>
    <w:rsid w:val="67BF6452"/>
    <w:rsid w:val="67C24194"/>
    <w:rsid w:val="67C377E6"/>
    <w:rsid w:val="67EB7247"/>
    <w:rsid w:val="67FA633A"/>
    <w:rsid w:val="682D5AB2"/>
    <w:rsid w:val="68EC72C6"/>
    <w:rsid w:val="693E4B66"/>
    <w:rsid w:val="69584DB0"/>
    <w:rsid w:val="69CB5582"/>
    <w:rsid w:val="6A754B69"/>
    <w:rsid w:val="6ADB7A47"/>
    <w:rsid w:val="6AF74155"/>
    <w:rsid w:val="6B1B6095"/>
    <w:rsid w:val="6B484A15"/>
    <w:rsid w:val="6BA918F3"/>
    <w:rsid w:val="6C6770B8"/>
    <w:rsid w:val="6D2531FB"/>
    <w:rsid w:val="6D9739CD"/>
    <w:rsid w:val="6E25003B"/>
    <w:rsid w:val="6E731D44"/>
    <w:rsid w:val="6E971ED7"/>
    <w:rsid w:val="6ECE1671"/>
    <w:rsid w:val="706202C3"/>
    <w:rsid w:val="707D334E"/>
    <w:rsid w:val="70932B72"/>
    <w:rsid w:val="70FF1FB5"/>
    <w:rsid w:val="71186BD3"/>
    <w:rsid w:val="713E2ADE"/>
    <w:rsid w:val="71B72890"/>
    <w:rsid w:val="71E371E1"/>
    <w:rsid w:val="722F0678"/>
    <w:rsid w:val="72427577"/>
    <w:rsid w:val="728E4CA5"/>
    <w:rsid w:val="72BD3ED6"/>
    <w:rsid w:val="72F90A22"/>
    <w:rsid w:val="735A34D3"/>
    <w:rsid w:val="73CA0659"/>
    <w:rsid w:val="74142BDD"/>
    <w:rsid w:val="74976E2E"/>
    <w:rsid w:val="751F6782"/>
    <w:rsid w:val="753D6842"/>
    <w:rsid w:val="75735A9D"/>
    <w:rsid w:val="766512D7"/>
    <w:rsid w:val="77297D8C"/>
    <w:rsid w:val="77505319"/>
    <w:rsid w:val="775F555C"/>
    <w:rsid w:val="78BB4A14"/>
    <w:rsid w:val="79DD6C0C"/>
    <w:rsid w:val="7A266154"/>
    <w:rsid w:val="7A462A03"/>
    <w:rsid w:val="7A8157E9"/>
    <w:rsid w:val="7B07620D"/>
    <w:rsid w:val="7D1110A6"/>
    <w:rsid w:val="7E4454AB"/>
    <w:rsid w:val="7E6B47E6"/>
    <w:rsid w:val="7EB22415"/>
    <w:rsid w:val="7EBB576E"/>
    <w:rsid w:val="7F2552DD"/>
    <w:rsid w:val="7F995383"/>
    <w:rsid w:val="7FB05E9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1"/>
    <w:autoRedefine/>
    <w:qFormat/>
    <w:uiPriority w:val="0"/>
    <w:pPr>
      <w:spacing w:after="12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autoRedefine/>
    <w:qFormat/>
    <w:uiPriority w:val="0"/>
    <w:pPr>
      <w:spacing w:after="120" w:line="480" w:lineRule="auto"/>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table" w:styleId="14">
    <w:name w:val="Table Grid"/>
    <w:basedOn w:val="1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autoRedefine/>
    <w:qFormat/>
    <w:uiPriority w:val="0"/>
    <w:rPr>
      <w:color w:val="0000FF"/>
      <w:u w:val="single"/>
    </w:rPr>
  </w:style>
  <w:style w:type="paragraph" w:customStyle="1" w:styleId="1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8">
    <w:name w:val="标题 1 Char"/>
    <w:autoRedefine/>
    <w:qFormat/>
    <w:uiPriority w:val="0"/>
    <w:rPr>
      <w:rFonts w:ascii="宋体" w:hAnsi="宋体" w:eastAsia="黑体"/>
      <w:b/>
      <w:bCs/>
      <w:kern w:val="44"/>
      <w:sz w:val="28"/>
      <w:szCs w:val="44"/>
      <w:lang w:val="en-US" w:eastAsia="zh-CN" w:bidi="ar-SA"/>
    </w:rPr>
  </w:style>
  <w:style w:type="paragraph" w:customStyle="1" w:styleId="19">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0">
    <w:name w:val="列出段落1"/>
    <w:basedOn w:val="1"/>
    <w:autoRedefine/>
    <w:qFormat/>
    <w:uiPriority w:val="34"/>
    <w:pPr>
      <w:ind w:firstLine="420" w:firstLineChars="200"/>
    </w:pPr>
  </w:style>
  <w:style w:type="paragraph" w:styleId="21">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7744</Words>
  <Characters>8111</Characters>
  <Lines>0</Lines>
  <Paragraphs>0</Paragraphs>
  <TotalTime>6</TotalTime>
  <ScaleCrop>false</ScaleCrop>
  <LinksUpToDate>false</LinksUpToDate>
  <CharactersWithSpaces>8997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Rui</cp:lastModifiedBy>
  <dcterms:modified xsi:type="dcterms:W3CDTF">2026-01-16T07:57:32Z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B7434C1C96294540ABBFEFA2EF9C69DE_13</vt:lpwstr>
  </property>
  <property fmtid="{D5CDD505-2E9C-101B-9397-08002B2CF9AE}" pid="4" name="KSOTemplateDocerSaveRecord">
    <vt:lpwstr>eyJoZGlkIjoiNjZiYjAyZWM0MzI0MTMzNTg1OTA0MGQxYTQxOTE2OWIiLCJ1c2VySWQiOiI1NjczNTY3NjEifQ==</vt:lpwstr>
  </property>
</Properties>
</file>